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285A35" w14:textId="50B23DCD" w:rsidR="00294E57" w:rsidRPr="00B75830" w:rsidRDefault="00294E57" w:rsidP="00B75830">
      <w:pPr>
        <w:spacing w:line="360" w:lineRule="auto"/>
        <w:jc w:val="center"/>
        <w:rPr>
          <w:rFonts w:ascii="Calibri" w:eastAsia="Calibri" w:hAnsi="Calibri" w:cs="Calibri"/>
          <w:b/>
          <w:bCs/>
          <w:noProof/>
          <w:sz w:val="22"/>
          <w:szCs w:val="22"/>
        </w:rPr>
      </w:pPr>
      <w:r w:rsidRPr="00B75830">
        <w:rPr>
          <w:rFonts w:ascii="Calibri" w:eastAsia="Calibri" w:hAnsi="Calibri" w:cs="Calibri"/>
          <w:b/>
          <w:bCs/>
          <w:noProof/>
          <w:sz w:val="22"/>
          <w:szCs w:val="22"/>
        </w:rPr>
        <w:t>PROCURĂ GENERALĂ ACŢIONARI PERSOANE JURIDICE</w:t>
      </w:r>
    </w:p>
    <w:p w14:paraId="4319864F" w14:textId="2F585141" w:rsidR="00294E57" w:rsidRPr="00B75830" w:rsidRDefault="00294E57" w:rsidP="00B75830">
      <w:pPr>
        <w:spacing w:line="360" w:lineRule="auto"/>
        <w:jc w:val="center"/>
        <w:rPr>
          <w:rFonts w:ascii="Calibri" w:eastAsia="Calibri" w:hAnsi="Calibri" w:cs="Calibri"/>
          <w:b/>
          <w:bCs/>
          <w:noProof/>
          <w:sz w:val="22"/>
          <w:szCs w:val="22"/>
        </w:rPr>
      </w:pPr>
      <w:r w:rsidRPr="00B75830">
        <w:rPr>
          <w:rFonts w:ascii="Calibri" w:eastAsia="Calibri" w:hAnsi="Calibri" w:cs="Calibri"/>
          <w:b/>
          <w:bCs/>
          <w:noProof/>
          <w:sz w:val="22"/>
          <w:szCs w:val="22"/>
        </w:rPr>
        <w:t>pentru Adunarea Generală Ordinară a Acţionarilor (AGOA) NOROFERT S.A.</w:t>
      </w:r>
    </w:p>
    <w:p w14:paraId="6643303E" w14:textId="77777777" w:rsidR="000D3C0A" w:rsidRPr="00F00AAA" w:rsidRDefault="000D3C0A" w:rsidP="000D3C0A">
      <w:pPr>
        <w:tabs>
          <w:tab w:val="left" w:pos="2230"/>
        </w:tabs>
        <w:rPr>
          <w:rFonts w:ascii="Calibri Light" w:eastAsia="Calibri" w:hAnsi="Calibri Light" w:cs="Calibri Light"/>
          <w:sz w:val="20"/>
          <w:szCs w:val="20"/>
        </w:rPr>
      </w:pPr>
      <w:r w:rsidRPr="00F00AAA">
        <w:rPr>
          <w:rFonts w:ascii="Calibri Light" w:eastAsia="Calibri" w:hAnsi="Calibri Light" w:cs="Calibri Light"/>
          <w:sz w:val="20"/>
          <w:szCs w:val="20"/>
        </w:rPr>
        <w:tab/>
      </w:r>
    </w:p>
    <w:p w14:paraId="3A9E97A9" w14:textId="77777777" w:rsidR="000D3C0A" w:rsidRPr="00F00AAA" w:rsidRDefault="000D3C0A" w:rsidP="000D3C0A">
      <w:pPr>
        <w:tabs>
          <w:tab w:val="left" w:pos="2230"/>
        </w:tabs>
        <w:rPr>
          <w:rFonts w:ascii="Calibri Light" w:eastAsia="Calibri" w:hAnsi="Calibri Light" w:cs="Calibri Light"/>
          <w:sz w:val="20"/>
          <w:szCs w:val="20"/>
        </w:rPr>
      </w:pPr>
    </w:p>
    <w:p w14:paraId="712CFFC4" w14:textId="221C0A82" w:rsidR="000D3C0A" w:rsidRPr="00294E57" w:rsidRDefault="000D3C0A"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Subscrisa, ________________________________________________________</w:t>
      </w:r>
      <w:r w:rsidR="00294E57">
        <w:rPr>
          <w:rFonts w:ascii="Calibri Light" w:eastAsia="Calibri" w:hAnsi="Calibri Light" w:cs="Calibri Light"/>
          <w:sz w:val="21"/>
          <w:szCs w:val="21"/>
        </w:rPr>
        <w:t>___________</w:t>
      </w:r>
      <w:r w:rsidRPr="00294E57">
        <w:rPr>
          <w:rFonts w:ascii="Calibri Light" w:eastAsia="Calibri" w:hAnsi="Calibri Light" w:cs="Calibri Light"/>
          <w:sz w:val="21"/>
          <w:szCs w:val="21"/>
        </w:rPr>
        <w:t>_______________</w:t>
      </w:r>
    </w:p>
    <w:p w14:paraId="665CE615" w14:textId="6F444E3A" w:rsidR="000D3C0A" w:rsidRPr="00294E57" w:rsidRDefault="004018E4"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Se va completa cu denumirea acţionarului persoană juridică</w:t>
      </w:r>
    </w:p>
    <w:p w14:paraId="14F3926B" w14:textId="18AD9867" w:rsidR="000D3C0A" w:rsidRPr="00294E57" w:rsidRDefault="000D3C0A"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w:t>
      </w:r>
      <w:r w:rsidR="00294E57">
        <w:rPr>
          <w:rFonts w:ascii="Calibri Light" w:eastAsia="Calibri" w:hAnsi="Calibri Light" w:cs="Calibri Light"/>
          <w:sz w:val="21"/>
          <w:szCs w:val="21"/>
        </w:rPr>
        <w:t>___________________</w:t>
      </w:r>
      <w:r w:rsidRPr="00294E57">
        <w:rPr>
          <w:rFonts w:ascii="Calibri Light" w:eastAsia="Calibri" w:hAnsi="Calibri Light" w:cs="Calibri Light"/>
          <w:sz w:val="21"/>
          <w:szCs w:val="21"/>
        </w:rPr>
        <w:t>___________________</w:t>
      </w:r>
      <w:r w:rsidR="004018E4" w:rsidRPr="00294E57">
        <w:rPr>
          <w:rFonts w:ascii="Calibri Light" w:eastAsia="Calibri" w:hAnsi="Calibri Light" w:cs="Calibri Light"/>
          <w:sz w:val="21"/>
          <w:szCs w:val="21"/>
        </w:rPr>
        <w:t>,</w:t>
      </w:r>
    </w:p>
    <w:p w14:paraId="5F44BDBA" w14:textId="746A7D90" w:rsidR="000D3C0A" w:rsidRPr="00294E57" w:rsidRDefault="000D3C0A"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reprezentată legal prin ______________________________________</w:t>
      </w:r>
      <w:r w:rsidR="00294E57">
        <w:rPr>
          <w:rFonts w:ascii="Calibri Light" w:eastAsia="Calibri" w:hAnsi="Calibri Light" w:cs="Calibri Light"/>
          <w:sz w:val="21"/>
          <w:szCs w:val="21"/>
        </w:rPr>
        <w:t>_________</w:t>
      </w:r>
      <w:r w:rsidRPr="00294E57">
        <w:rPr>
          <w:rFonts w:ascii="Calibri Light" w:eastAsia="Calibri" w:hAnsi="Calibri Light" w:cs="Calibri Light"/>
          <w:sz w:val="21"/>
          <w:szCs w:val="21"/>
        </w:rPr>
        <w:t>________________________</w:t>
      </w:r>
    </w:p>
    <w:p w14:paraId="6B2F84E0" w14:textId="7552746C" w:rsidR="000D3C0A" w:rsidRPr="00294E57" w:rsidRDefault="004018E4"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Se va completa cu numele şi prenumele reprezentantului legal al acţionarului persoană juridică, astfel cum apar acestea în documentele doveditoare ale calităţii de reprezentant</w:t>
      </w:r>
    </w:p>
    <w:p w14:paraId="19096C54" w14:textId="77777777" w:rsidR="000D3C0A" w:rsidRPr="00294E57" w:rsidRDefault="000D3C0A" w:rsidP="00294E57">
      <w:pPr>
        <w:jc w:val="both"/>
        <w:rPr>
          <w:rFonts w:ascii="Calibri Light" w:eastAsia="Calibri" w:hAnsi="Calibri Light" w:cs="Calibri Light"/>
          <w:sz w:val="21"/>
          <w:szCs w:val="21"/>
        </w:rPr>
      </w:pPr>
    </w:p>
    <w:p w14:paraId="29ED3EEF" w14:textId="75E6A258" w:rsidR="002021E2" w:rsidRPr="00294E57" w:rsidRDefault="002021E2" w:rsidP="00294E57">
      <w:pPr>
        <w:widowControl/>
        <w:jc w:val="both"/>
        <w:rPr>
          <w:rFonts w:ascii="Calibri Light" w:eastAsia="DaxlinePro-Light" w:hAnsi="Calibri Light" w:cs="Calibri Light"/>
          <w:sz w:val="21"/>
          <w:szCs w:val="21"/>
          <w:lang w:val="en-US"/>
        </w:rPr>
      </w:pPr>
      <w:r w:rsidRPr="00294E57">
        <w:rPr>
          <w:rFonts w:ascii="Calibri Light" w:eastAsia="DaxlinePro-Light" w:hAnsi="Calibri Light" w:cs="Calibri Light"/>
          <w:sz w:val="21"/>
          <w:szCs w:val="21"/>
        </w:rPr>
        <w:t xml:space="preserve">in calitate de actionar al NOROFERT S.A.., </w:t>
      </w:r>
      <w:bookmarkStart w:id="0" w:name="_Hlk66963547"/>
      <w:r w:rsidRPr="00294E57">
        <w:rPr>
          <w:rFonts w:ascii="Calibri Light" w:eastAsia="DaxlinePro-Light" w:hAnsi="Calibri Light" w:cs="Calibri Light"/>
          <w:sz w:val="21"/>
          <w:szCs w:val="21"/>
        </w:rPr>
        <w:t xml:space="preserve">o societate pe actiuni cu sediul in Bucuresti, Sector </w:t>
      </w:r>
      <w:r w:rsidR="0039046C" w:rsidRPr="00294E57">
        <w:rPr>
          <w:rFonts w:ascii="Calibri Light" w:eastAsia="DaxlinePro-Light" w:hAnsi="Calibri Light" w:cs="Calibri Light"/>
          <w:sz w:val="21"/>
          <w:szCs w:val="21"/>
        </w:rPr>
        <w:t>1</w:t>
      </w:r>
      <w:r w:rsidRPr="00294E57">
        <w:rPr>
          <w:rFonts w:ascii="Calibri Light" w:eastAsia="DaxlinePro-Light" w:hAnsi="Calibri Light" w:cs="Calibri Light"/>
          <w:sz w:val="21"/>
          <w:szCs w:val="21"/>
        </w:rPr>
        <w:t xml:space="preserve">, str. </w:t>
      </w:r>
      <w:r w:rsidR="00294E57" w:rsidRPr="00294E57">
        <w:rPr>
          <w:rFonts w:ascii="Calibri Light" w:eastAsia="DaxlinePro-Light" w:hAnsi="Calibri Light" w:cs="Calibri Light"/>
          <w:sz w:val="21"/>
          <w:szCs w:val="21"/>
        </w:rPr>
        <w:t>Șerban</w:t>
      </w:r>
      <w:r w:rsidR="00DA7381" w:rsidRPr="00294E57">
        <w:rPr>
          <w:rFonts w:ascii="Calibri Light" w:eastAsia="DaxlinePro-Light" w:hAnsi="Calibri Light" w:cs="Calibri Light"/>
          <w:sz w:val="21"/>
          <w:szCs w:val="21"/>
        </w:rPr>
        <w:t xml:space="preserve"> Petrescu </w:t>
      </w:r>
      <w:r w:rsidRPr="00294E57">
        <w:rPr>
          <w:rFonts w:ascii="Calibri Light" w:eastAsia="DaxlinePro-Light" w:hAnsi="Calibri Light" w:cs="Calibri Light"/>
          <w:sz w:val="21"/>
          <w:szCs w:val="21"/>
        </w:rPr>
        <w:t xml:space="preserve"> nr. 2</w:t>
      </w:r>
      <w:r w:rsidR="00DA7381" w:rsidRPr="00294E57">
        <w:rPr>
          <w:rFonts w:ascii="Calibri Light" w:eastAsia="DaxlinePro-Light" w:hAnsi="Calibri Light" w:cs="Calibri Light"/>
          <w:sz w:val="21"/>
          <w:szCs w:val="21"/>
        </w:rPr>
        <w:t>0</w:t>
      </w:r>
      <w:r w:rsidRPr="00294E57">
        <w:rPr>
          <w:rFonts w:ascii="Calibri Light" w:eastAsia="DaxlinePro-Light" w:hAnsi="Calibri Light" w:cs="Calibri Light"/>
          <w:sz w:val="21"/>
          <w:szCs w:val="21"/>
        </w:rPr>
        <w:t xml:space="preserve">, </w:t>
      </w:r>
      <w:r w:rsidR="001430C6" w:rsidRPr="00294E57">
        <w:rPr>
          <w:rFonts w:ascii="Calibri Light" w:eastAsia="DaxlinePro-Light" w:hAnsi="Calibri Light" w:cs="Calibri Light"/>
          <w:sz w:val="21"/>
          <w:szCs w:val="21"/>
        </w:rPr>
        <w:t>cam</w:t>
      </w:r>
      <w:r w:rsidRPr="00294E57">
        <w:rPr>
          <w:rFonts w:ascii="Calibri Light" w:eastAsia="DaxlinePro-Light" w:hAnsi="Calibri Light" w:cs="Calibri Light"/>
          <w:sz w:val="21"/>
          <w:szCs w:val="21"/>
        </w:rPr>
        <w:t xml:space="preserve"> </w:t>
      </w:r>
      <w:r w:rsidR="00DA7381" w:rsidRPr="00294E57">
        <w:rPr>
          <w:rFonts w:ascii="Calibri Light" w:eastAsia="DaxlinePro-Light" w:hAnsi="Calibri Light" w:cs="Calibri Light"/>
          <w:sz w:val="21"/>
          <w:szCs w:val="21"/>
        </w:rPr>
        <w:t>1&amp;2</w:t>
      </w:r>
      <w:r w:rsidRPr="00294E57">
        <w:rPr>
          <w:rFonts w:ascii="Calibri Light" w:eastAsia="DaxlinePro-Light" w:hAnsi="Calibri Light" w:cs="Calibri Light"/>
          <w:sz w:val="21"/>
          <w:szCs w:val="21"/>
        </w:rPr>
        <w:t xml:space="preserve">, inregistrata la Oficiul Registrului Comertului de pe langa Tribunalul Bucuresti sub numarul: J40/4222/2000, avand codul unic de inregistrare </w:t>
      </w:r>
      <w:r w:rsidR="00884A34">
        <w:rPr>
          <w:rFonts w:ascii="Calibri Light" w:eastAsia="DaxlinePro-Light" w:hAnsi="Calibri Light" w:cs="Calibri Light"/>
          <w:sz w:val="21"/>
          <w:szCs w:val="21"/>
        </w:rPr>
        <w:t>RO</w:t>
      </w:r>
      <w:r w:rsidRPr="00294E57">
        <w:rPr>
          <w:rFonts w:ascii="Calibri Light" w:eastAsia="DaxlinePro-Light" w:hAnsi="Calibri Light" w:cs="Calibri Light"/>
          <w:sz w:val="21"/>
          <w:szCs w:val="21"/>
        </w:rPr>
        <w:t>12972762</w:t>
      </w:r>
      <w:bookmarkEnd w:id="0"/>
      <w:r w:rsidRPr="00294E57">
        <w:rPr>
          <w:rFonts w:ascii="Calibri Light" w:eastAsia="DaxlinePro-Light" w:hAnsi="Calibri Light" w:cs="Calibri Light"/>
          <w:sz w:val="21"/>
          <w:szCs w:val="21"/>
        </w:rPr>
        <w:t xml:space="preserve">, Romania (Societatea), </w:t>
      </w:r>
    </w:p>
    <w:p w14:paraId="68AD0CAA" w14:textId="77777777" w:rsidR="000D3C0A" w:rsidRPr="00294E57" w:rsidRDefault="000D3C0A" w:rsidP="00294E57">
      <w:pPr>
        <w:jc w:val="both"/>
        <w:rPr>
          <w:rFonts w:ascii="Calibri Light" w:eastAsia="Calibri" w:hAnsi="Calibri Light" w:cs="Calibri Light"/>
          <w:sz w:val="21"/>
          <w:szCs w:val="21"/>
        </w:rPr>
      </w:pPr>
    </w:p>
    <w:p w14:paraId="51CBB6F0" w14:textId="790B6158"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împuternicim prin prezenta pe: __________________________________</w:t>
      </w:r>
      <w:r w:rsidR="00294E57">
        <w:rPr>
          <w:rFonts w:ascii="Calibri Light" w:eastAsia="Calibri" w:hAnsi="Calibri Light" w:cs="Calibri Light"/>
          <w:sz w:val="21"/>
          <w:szCs w:val="21"/>
        </w:rPr>
        <w:t>__________</w:t>
      </w:r>
      <w:r w:rsidRPr="00294E57">
        <w:rPr>
          <w:rFonts w:ascii="Calibri Light" w:eastAsia="Calibri" w:hAnsi="Calibri Light" w:cs="Calibri Light"/>
          <w:sz w:val="21"/>
          <w:szCs w:val="21"/>
        </w:rPr>
        <w:t>____________________,</w:t>
      </w:r>
    </w:p>
    <w:p w14:paraId="0F360595" w14:textId="0A3B749A" w:rsidR="000D3C0A" w:rsidRPr="00294E57" w:rsidRDefault="004018E4"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Se va completa cu numele şi prenumele împuternicitului persoană fizică căruia i se acordă această procură</w:t>
      </w:r>
    </w:p>
    <w:p w14:paraId="2680EA4A" w14:textId="77777777" w:rsidR="000D3C0A" w:rsidRPr="00294E57" w:rsidRDefault="000D3C0A" w:rsidP="00294E57">
      <w:pPr>
        <w:jc w:val="both"/>
        <w:rPr>
          <w:rFonts w:ascii="Calibri Light" w:eastAsia="Calibri" w:hAnsi="Calibri Light" w:cs="Calibri Light"/>
          <w:sz w:val="21"/>
          <w:szCs w:val="21"/>
        </w:rPr>
      </w:pPr>
    </w:p>
    <w:p w14:paraId="3AA8E576" w14:textId="794C2D7E" w:rsidR="000D3C0A" w:rsidRPr="00294E57" w:rsidRDefault="000D3C0A"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w:t>
      </w:r>
      <w:r w:rsidR="00294E57">
        <w:rPr>
          <w:rFonts w:ascii="Calibri Light" w:eastAsia="Calibri" w:hAnsi="Calibri Light" w:cs="Calibri Light"/>
          <w:sz w:val="21"/>
          <w:szCs w:val="21"/>
        </w:rPr>
        <w:t>____________</w:t>
      </w:r>
      <w:r w:rsidRPr="00294E57">
        <w:rPr>
          <w:rFonts w:ascii="Calibri Light" w:eastAsia="Calibri" w:hAnsi="Calibri Light" w:cs="Calibri Light"/>
          <w:sz w:val="21"/>
          <w:szCs w:val="21"/>
        </w:rPr>
        <w:t>____________________</w:t>
      </w:r>
    </w:p>
    <w:p w14:paraId="16057E7C" w14:textId="42F583F0"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SAU</w:t>
      </w:r>
    </w:p>
    <w:p w14:paraId="6BD20D52" w14:textId="6E7F56C0" w:rsidR="000D3C0A" w:rsidRPr="00294E57" w:rsidRDefault="000D3C0A"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__________________________________________________</w:t>
      </w:r>
      <w:r w:rsidR="00294E57">
        <w:rPr>
          <w:rFonts w:ascii="Calibri Light" w:eastAsia="Calibri" w:hAnsi="Calibri Light" w:cs="Calibri Light"/>
          <w:sz w:val="21"/>
          <w:szCs w:val="21"/>
        </w:rPr>
        <w:t>___________</w:t>
      </w:r>
      <w:r w:rsidRPr="00294E57">
        <w:rPr>
          <w:rFonts w:ascii="Calibri Light" w:eastAsia="Calibri" w:hAnsi="Calibri Light" w:cs="Calibri Light"/>
          <w:sz w:val="21"/>
          <w:szCs w:val="21"/>
        </w:rPr>
        <w:t>_____________________________</w:t>
      </w:r>
    </w:p>
    <w:p w14:paraId="7455FE6B" w14:textId="2104739F" w:rsidR="000D3C0A" w:rsidRPr="00294E57" w:rsidRDefault="004018E4"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Se va completa cu denumirea acţionarului persoană juridică</w:t>
      </w:r>
    </w:p>
    <w:p w14:paraId="220E43FC" w14:textId="4796A848" w:rsidR="000D3C0A" w:rsidRPr="00294E57" w:rsidRDefault="000D3C0A" w:rsidP="00294E57">
      <w:pPr>
        <w:spacing w:line="360" w:lineRule="auto"/>
        <w:jc w:val="both"/>
        <w:rPr>
          <w:rFonts w:ascii="Calibri Light" w:eastAsia="Calibri" w:hAnsi="Calibri Light" w:cs="Calibri Light"/>
          <w:sz w:val="21"/>
          <w:szCs w:val="21"/>
        </w:rPr>
      </w:pPr>
      <w:r w:rsidRPr="00294E57">
        <w:rPr>
          <w:rFonts w:ascii="Calibri Light" w:eastAsia="Calibri" w:hAnsi="Calibri Light" w:cs="Calibri Light"/>
          <w:sz w:val="21"/>
          <w:szCs w:val="21"/>
        </w:rPr>
        <w:t xml:space="preserve">cu sediul social situat în </w:t>
      </w:r>
      <w:r w:rsidR="004018E4" w:rsidRPr="00294E57">
        <w:rPr>
          <w:rFonts w:ascii="Calibri Light" w:eastAsia="Calibri" w:hAnsi="Calibri Light" w:cs="Calibri Light"/>
          <w:sz w:val="21"/>
          <w:szCs w:val="21"/>
        </w:rPr>
        <w:t>_</w:t>
      </w:r>
      <w:r w:rsidRPr="00294E57">
        <w:rPr>
          <w:rFonts w:ascii="Calibri Light" w:eastAsia="Calibri" w:hAnsi="Calibri Light" w:cs="Calibri Light"/>
          <w:sz w:val="21"/>
          <w:szCs w:val="21"/>
        </w:rPr>
        <w:t>_______________________________________________________________,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w:t>
      </w:r>
      <w:r w:rsidR="00294E57">
        <w:rPr>
          <w:rFonts w:ascii="Calibri Light" w:eastAsia="Calibri" w:hAnsi="Calibri Light" w:cs="Calibri Light"/>
          <w:sz w:val="21"/>
          <w:szCs w:val="21"/>
        </w:rPr>
        <w:t>________________</w:t>
      </w:r>
      <w:r w:rsidRPr="00294E57">
        <w:rPr>
          <w:rFonts w:ascii="Calibri Light" w:eastAsia="Calibri" w:hAnsi="Calibri Light" w:cs="Calibri Light"/>
          <w:sz w:val="21"/>
          <w:szCs w:val="21"/>
        </w:rPr>
        <w:t>__________________,</w:t>
      </w:r>
    </w:p>
    <w:p w14:paraId="1852F0CB" w14:textId="72716E7E"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reprezentată legal prin _______________________________________</w:t>
      </w:r>
      <w:r w:rsidR="00294E57">
        <w:rPr>
          <w:rFonts w:ascii="Calibri Light" w:eastAsia="Calibri" w:hAnsi="Calibri Light" w:cs="Calibri Light"/>
          <w:sz w:val="21"/>
          <w:szCs w:val="21"/>
        </w:rPr>
        <w:t>__________</w:t>
      </w:r>
      <w:r w:rsidRPr="00294E57">
        <w:rPr>
          <w:rFonts w:ascii="Calibri Light" w:eastAsia="Calibri" w:hAnsi="Calibri Light" w:cs="Calibri Light"/>
          <w:sz w:val="21"/>
          <w:szCs w:val="21"/>
        </w:rPr>
        <w:t>______________________</w:t>
      </w:r>
    </w:p>
    <w:p w14:paraId="40EC51D8" w14:textId="14485ED4" w:rsidR="000D3C0A" w:rsidRPr="00294E57" w:rsidRDefault="004018E4"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Se va completa cu numele şi prenumele reprezentantului legal al acţionarului persoană juridică, astfel cum apar acestea în documentele doveditoare ale calităţii de reprezentant</w:t>
      </w:r>
    </w:p>
    <w:p w14:paraId="376AAB61" w14:textId="77777777" w:rsidR="004018E4" w:rsidRPr="00294E57" w:rsidRDefault="004018E4" w:rsidP="00294E57">
      <w:pPr>
        <w:jc w:val="both"/>
        <w:rPr>
          <w:rFonts w:ascii="Calibri Light" w:eastAsia="Calibri" w:hAnsi="Calibri Light" w:cs="Calibri Light"/>
          <w:sz w:val="21"/>
          <w:szCs w:val="21"/>
        </w:rPr>
      </w:pPr>
    </w:p>
    <w:p w14:paraId="12034FCE" w14:textId="5C452EC4"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 xml:space="preserve">drept reprezentant al nostru în Adunările Generale </w:t>
      </w:r>
      <w:r w:rsidR="008C062E" w:rsidRPr="00294E57">
        <w:rPr>
          <w:rFonts w:ascii="Calibri Light" w:eastAsia="Calibri" w:hAnsi="Calibri Light" w:cs="Calibri Light"/>
          <w:sz w:val="21"/>
          <w:szCs w:val="21"/>
        </w:rPr>
        <w:t>O</w:t>
      </w:r>
      <w:r w:rsidRPr="00294E57">
        <w:rPr>
          <w:rFonts w:ascii="Calibri Light" w:eastAsia="Calibri" w:hAnsi="Calibri Light" w:cs="Calibri Light"/>
          <w:sz w:val="21"/>
          <w:szCs w:val="21"/>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referință a respectivei adunări. </w:t>
      </w:r>
    </w:p>
    <w:p w14:paraId="241946D0" w14:textId="77777777" w:rsidR="000D3C0A" w:rsidRPr="00294E57" w:rsidRDefault="000D3C0A" w:rsidP="00294E57">
      <w:pPr>
        <w:jc w:val="both"/>
        <w:rPr>
          <w:rFonts w:ascii="Calibri Light" w:eastAsia="Calibri" w:hAnsi="Calibri Light" w:cs="Calibri Light"/>
          <w:sz w:val="21"/>
          <w:szCs w:val="21"/>
        </w:rPr>
      </w:pPr>
    </w:p>
    <w:p w14:paraId="78BE5D25" w14:textId="06D63B1F"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Durata mandatului general acordat prin prezenta procura expira la data de _______</w:t>
      </w:r>
      <w:r w:rsidR="00294E57">
        <w:rPr>
          <w:rFonts w:ascii="Calibri Light" w:eastAsia="Calibri" w:hAnsi="Calibri Light" w:cs="Calibri Light"/>
          <w:sz w:val="21"/>
          <w:szCs w:val="21"/>
        </w:rPr>
        <w:t>_________</w:t>
      </w:r>
      <w:r w:rsidRPr="00294E57">
        <w:rPr>
          <w:rFonts w:ascii="Calibri Light" w:eastAsia="Calibri" w:hAnsi="Calibri Light" w:cs="Calibri Light"/>
          <w:sz w:val="21"/>
          <w:szCs w:val="21"/>
        </w:rPr>
        <w:t>______________</w:t>
      </w:r>
      <w:r w:rsidR="004018E4" w:rsidRPr="00294E57">
        <w:rPr>
          <w:rFonts w:ascii="Calibri Light" w:eastAsia="Calibri" w:hAnsi="Calibri Light" w:cs="Calibri Light"/>
          <w:sz w:val="21"/>
          <w:szCs w:val="21"/>
        </w:rPr>
        <w:t>.</w:t>
      </w:r>
    </w:p>
    <w:p w14:paraId="3A084E80" w14:textId="4742F85F" w:rsidR="000D3C0A" w:rsidRPr="00294E57" w:rsidRDefault="004018E4"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Durata mandatului nu poate depăși 3 ani</w:t>
      </w:r>
    </w:p>
    <w:p w14:paraId="6BB85A4A" w14:textId="77777777" w:rsidR="000D3C0A" w:rsidRPr="00294E57" w:rsidRDefault="000D3C0A" w:rsidP="00294E57">
      <w:pPr>
        <w:jc w:val="both"/>
        <w:rPr>
          <w:rFonts w:ascii="Calibri Light" w:eastAsia="Calibri" w:hAnsi="Calibri Light" w:cs="Calibri Light"/>
          <w:sz w:val="21"/>
          <w:szCs w:val="21"/>
        </w:rPr>
      </w:pPr>
    </w:p>
    <w:p w14:paraId="1A6CC843" w14:textId="77777777"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 xml:space="preserve">Prin semnarea prezentei procuri atat de catre mandant cat si de mandatar, acestia declara ca mandatarul nu se afla intr-un conflict de interese, cum ar fi: </w:t>
      </w:r>
    </w:p>
    <w:p w14:paraId="5A4B8416" w14:textId="1832AA93" w:rsidR="000D3C0A" w:rsidRPr="00294E57" w:rsidRDefault="000D3C0A" w:rsidP="00294E57">
      <w:pPr>
        <w:numPr>
          <w:ilvl w:val="0"/>
          <w:numId w:val="6"/>
        </w:numPr>
        <w:pBdr>
          <w:top w:val="nil"/>
          <w:left w:val="nil"/>
          <w:bottom w:val="nil"/>
          <w:right w:val="nil"/>
          <w:between w:val="nil"/>
        </w:pBdr>
        <w:ind w:left="538" w:hanging="357"/>
        <w:jc w:val="both"/>
        <w:rPr>
          <w:rFonts w:ascii="Calibri Light" w:eastAsia="Calibri" w:hAnsi="Calibri Light" w:cs="Calibri Light"/>
          <w:color w:val="000000"/>
          <w:sz w:val="21"/>
          <w:szCs w:val="21"/>
        </w:rPr>
      </w:pPr>
      <w:r w:rsidRPr="00294E57">
        <w:rPr>
          <w:rFonts w:ascii="Calibri Light" w:eastAsia="Calibri" w:hAnsi="Calibri Light" w:cs="Calibri Light"/>
          <w:color w:val="000000"/>
          <w:sz w:val="21"/>
          <w:szCs w:val="21"/>
        </w:rPr>
        <w:lastRenderedPageBreak/>
        <w:t xml:space="preserve">este acţionar majoritar al </w:t>
      </w:r>
      <w:r w:rsidR="002021E2" w:rsidRPr="00294E57">
        <w:rPr>
          <w:rFonts w:ascii="Calibri Light" w:eastAsia="Calibri" w:hAnsi="Calibri Light" w:cs="Calibri Light"/>
          <w:color w:val="000000"/>
          <w:sz w:val="21"/>
          <w:szCs w:val="21"/>
        </w:rPr>
        <w:t>NOROFERT</w:t>
      </w:r>
      <w:r w:rsidRPr="00294E57">
        <w:rPr>
          <w:rFonts w:ascii="Calibri Light" w:eastAsia="Calibri" w:hAnsi="Calibri Light" w:cs="Calibri Light"/>
          <w:color w:val="000000"/>
          <w:sz w:val="21"/>
          <w:szCs w:val="21"/>
        </w:rPr>
        <w:t xml:space="preserve"> S.A., sau al unei alte entitati, controlată de respectivul acţionar;</w:t>
      </w:r>
    </w:p>
    <w:p w14:paraId="1E17205A" w14:textId="5AA9214F" w:rsidR="000D3C0A" w:rsidRPr="00294E57" w:rsidRDefault="000D3C0A" w:rsidP="00294E57">
      <w:pPr>
        <w:numPr>
          <w:ilvl w:val="0"/>
          <w:numId w:val="6"/>
        </w:numPr>
        <w:pBdr>
          <w:top w:val="nil"/>
          <w:left w:val="nil"/>
          <w:bottom w:val="nil"/>
          <w:right w:val="nil"/>
          <w:between w:val="nil"/>
        </w:pBdr>
        <w:ind w:left="540"/>
        <w:jc w:val="both"/>
        <w:rPr>
          <w:rFonts w:ascii="Calibri Light" w:eastAsia="Calibri" w:hAnsi="Calibri Light" w:cs="Calibri Light"/>
          <w:color w:val="000000"/>
          <w:sz w:val="21"/>
          <w:szCs w:val="21"/>
        </w:rPr>
      </w:pPr>
      <w:r w:rsidRPr="00294E57">
        <w:rPr>
          <w:rFonts w:ascii="Calibri Light" w:eastAsia="Calibri" w:hAnsi="Calibri Light" w:cs="Calibri Light"/>
          <w:color w:val="000000"/>
          <w:sz w:val="21"/>
          <w:szCs w:val="21"/>
        </w:rPr>
        <w:t xml:space="preserve">este membru al unui organ de administrare, de conducere sau de supraveghere al </w:t>
      </w:r>
      <w:r w:rsidR="002021E2" w:rsidRPr="00294E57">
        <w:rPr>
          <w:rFonts w:ascii="Calibri Light" w:eastAsia="Calibri" w:hAnsi="Calibri Light" w:cs="Calibri Light"/>
          <w:color w:val="000000"/>
          <w:sz w:val="21"/>
          <w:szCs w:val="21"/>
        </w:rPr>
        <w:t>NOROFERT</w:t>
      </w:r>
      <w:r w:rsidRPr="00294E57">
        <w:rPr>
          <w:rFonts w:ascii="Calibri Light" w:eastAsia="Calibri" w:hAnsi="Calibri Light" w:cs="Calibri Light"/>
          <w:color w:val="000000"/>
          <w:sz w:val="21"/>
          <w:szCs w:val="21"/>
        </w:rPr>
        <w:t xml:space="preserve"> S.A., al unui acţionar majoritar sau al unei entităţi controlată de respectivul acţionar;</w:t>
      </w:r>
    </w:p>
    <w:p w14:paraId="7840E6CC" w14:textId="47A96115" w:rsidR="000D3C0A" w:rsidRPr="00294E57" w:rsidRDefault="000D3C0A" w:rsidP="00294E57">
      <w:pPr>
        <w:numPr>
          <w:ilvl w:val="0"/>
          <w:numId w:val="6"/>
        </w:numPr>
        <w:pBdr>
          <w:top w:val="nil"/>
          <w:left w:val="nil"/>
          <w:bottom w:val="nil"/>
          <w:right w:val="nil"/>
          <w:between w:val="nil"/>
        </w:pBdr>
        <w:ind w:left="540"/>
        <w:jc w:val="both"/>
        <w:rPr>
          <w:rFonts w:ascii="Calibri Light" w:eastAsia="Calibri" w:hAnsi="Calibri Light" w:cs="Calibri Light"/>
          <w:color w:val="000000"/>
          <w:sz w:val="21"/>
          <w:szCs w:val="21"/>
        </w:rPr>
      </w:pPr>
      <w:r w:rsidRPr="00294E57">
        <w:rPr>
          <w:rFonts w:ascii="Calibri Light" w:eastAsia="Calibri" w:hAnsi="Calibri Light" w:cs="Calibri Light"/>
          <w:color w:val="000000"/>
          <w:sz w:val="21"/>
          <w:szCs w:val="21"/>
        </w:rPr>
        <w:t xml:space="preserve">este un angajat sau un auditor al </w:t>
      </w:r>
      <w:r w:rsidR="002021E2" w:rsidRPr="00294E57">
        <w:rPr>
          <w:rFonts w:ascii="Calibri Light" w:eastAsia="Calibri" w:hAnsi="Calibri Light" w:cs="Calibri Light"/>
          <w:color w:val="000000"/>
          <w:sz w:val="21"/>
          <w:szCs w:val="21"/>
        </w:rPr>
        <w:t>NOROFERT</w:t>
      </w:r>
      <w:r w:rsidRPr="00294E57">
        <w:rPr>
          <w:rFonts w:ascii="Calibri Light" w:eastAsia="Calibri" w:hAnsi="Calibri Light" w:cs="Calibri Light"/>
          <w:color w:val="000000"/>
          <w:sz w:val="21"/>
          <w:szCs w:val="21"/>
        </w:rPr>
        <w:t xml:space="preserve"> S.A. ori al unui acţionar majoritar sau al unei entităţi controlata de respectivul actionar;</w:t>
      </w:r>
    </w:p>
    <w:p w14:paraId="6CE31299" w14:textId="77777777" w:rsidR="000D3C0A" w:rsidRPr="00294E57" w:rsidRDefault="000D3C0A" w:rsidP="00294E57">
      <w:pPr>
        <w:numPr>
          <w:ilvl w:val="0"/>
          <w:numId w:val="6"/>
        </w:numPr>
        <w:pBdr>
          <w:top w:val="nil"/>
          <w:left w:val="nil"/>
          <w:bottom w:val="nil"/>
          <w:right w:val="nil"/>
          <w:between w:val="nil"/>
        </w:pBdr>
        <w:ind w:left="540"/>
        <w:jc w:val="both"/>
        <w:rPr>
          <w:rFonts w:ascii="Calibri Light" w:eastAsia="Calibri" w:hAnsi="Calibri Light" w:cs="Calibri Light"/>
          <w:color w:val="000000"/>
          <w:sz w:val="21"/>
          <w:szCs w:val="21"/>
        </w:rPr>
      </w:pPr>
      <w:r w:rsidRPr="00294E57">
        <w:rPr>
          <w:rFonts w:ascii="Calibri Light" w:eastAsia="Calibri" w:hAnsi="Calibri Light" w:cs="Calibri Light"/>
          <w:color w:val="000000"/>
          <w:sz w:val="21"/>
          <w:szCs w:val="21"/>
        </w:rPr>
        <w:t>este soţul, ruda sau afinul până la gradul al patrulea inclusiv al uneia dintre persoanele fizice prevăzute mai sus.</w:t>
      </w:r>
    </w:p>
    <w:p w14:paraId="5E4D6666" w14:textId="77777777"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Prezenta procură generala:</w:t>
      </w:r>
    </w:p>
    <w:p w14:paraId="5A5E49C5" w14:textId="6D6C3BD3" w:rsidR="000D3C0A" w:rsidRPr="00294E57" w:rsidRDefault="000D3C0A" w:rsidP="00294E57">
      <w:pPr>
        <w:numPr>
          <w:ilvl w:val="0"/>
          <w:numId w:val="4"/>
        </w:numPr>
        <w:ind w:left="360"/>
        <w:jc w:val="both"/>
        <w:rPr>
          <w:rFonts w:ascii="Calibri Light" w:eastAsia="Calibri" w:hAnsi="Calibri Light" w:cs="Calibri Light"/>
          <w:sz w:val="21"/>
          <w:szCs w:val="21"/>
        </w:rPr>
      </w:pPr>
      <w:r w:rsidRPr="00294E57">
        <w:rPr>
          <w:rFonts w:ascii="Calibri Light" w:eastAsia="Calibri" w:hAnsi="Calibri Light" w:cs="Calibri Light"/>
          <w:sz w:val="21"/>
          <w:szCs w:val="21"/>
        </w:rPr>
        <w:t xml:space="preserve">inainte de prima folosire, va fi transmisă </w:t>
      </w:r>
      <w:r w:rsidR="002021E2" w:rsidRPr="00294E57">
        <w:rPr>
          <w:rFonts w:ascii="Calibri Light" w:eastAsia="Calibri" w:hAnsi="Calibri Light" w:cs="Calibri Light"/>
          <w:sz w:val="21"/>
          <w:szCs w:val="21"/>
        </w:rPr>
        <w:t>NOROFERT</w:t>
      </w:r>
      <w:r w:rsidRPr="00294E57">
        <w:rPr>
          <w:rFonts w:ascii="Calibri Light" w:eastAsia="Calibri" w:hAnsi="Calibri Light" w:cs="Calibri Light"/>
          <w:sz w:val="21"/>
          <w:szCs w:val="21"/>
        </w:rPr>
        <w:t xml:space="preserve"> S.A. cu 48 de ore inainte de adunarea generala, in copie, cuprinzând menţiunea conformităţii cu originalul sub semnătura mandatarului. Copii certificate ale împuternicirilor vor fi reţinute de </w:t>
      </w:r>
      <w:r w:rsidR="002021E2" w:rsidRPr="00294E57">
        <w:rPr>
          <w:rFonts w:ascii="Calibri Light" w:eastAsia="Calibri" w:hAnsi="Calibri Light" w:cs="Calibri Light"/>
          <w:sz w:val="21"/>
          <w:szCs w:val="21"/>
        </w:rPr>
        <w:t>NOROFERT</w:t>
      </w:r>
      <w:r w:rsidRPr="00294E57">
        <w:rPr>
          <w:rFonts w:ascii="Calibri Light" w:eastAsia="Calibri" w:hAnsi="Calibri Light" w:cs="Calibri Light"/>
          <w:sz w:val="21"/>
          <w:szCs w:val="21"/>
        </w:rPr>
        <w:t xml:space="preserve"> S.A., făcându-se menţiune despre aceasta în procesul-verbal al adunării generale;</w:t>
      </w:r>
    </w:p>
    <w:p w14:paraId="6E40E7ED" w14:textId="77777777" w:rsidR="000D3C0A" w:rsidRPr="00294E57" w:rsidRDefault="000D3C0A" w:rsidP="00294E57">
      <w:pPr>
        <w:numPr>
          <w:ilvl w:val="0"/>
          <w:numId w:val="4"/>
        </w:numPr>
        <w:ind w:left="360"/>
        <w:jc w:val="both"/>
        <w:rPr>
          <w:rFonts w:ascii="Calibri Light" w:eastAsia="Calibri" w:hAnsi="Calibri Light" w:cs="Calibri Light"/>
          <w:sz w:val="21"/>
          <w:szCs w:val="21"/>
        </w:rPr>
      </w:pPr>
      <w:r w:rsidRPr="00294E57">
        <w:rPr>
          <w:rFonts w:ascii="Calibri Light" w:eastAsia="Calibri" w:hAnsi="Calibri Light" w:cs="Calibri Light"/>
          <w:sz w:val="21"/>
          <w:szCs w:val="21"/>
        </w:rPr>
        <w:t>se semnează şi se datează de către acţionarul mandant; semnatura mandatarului va certifica lipsa conflictului de interese;</w:t>
      </w:r>
    </w:p>
    <w:p w14:paraId="4B0E5560" w14:textId="77777777" w:rsidR="000D3C0A" w:rsidRPr="00294E57" w:rsidRDefault="000D3C0A" w:rsidP="00294E57">
      <w:pPr>
        <w:numPr>
          <w:ilvl w:val="0"/>
          <w:numId w:val="4"/>
        </w:numPr>
        <w:ind w:left="360"/>
        <w:jc w:val="both"/>
        <w:rPr>
          <w:rFonts w:ascii="Calibri Light" w:eastAsia="Calibri" w:hAnsi="Calibri Light" w:cs="Calibri Light"/>
          <w:sz w:val="21"/>
          <w:szCs w:val="21"/>
        </w:rPr>
      </w:pPr>
      <w:r w:rsidRPr="00294E57">
        <w:rPr>
          <w:rFonts w:ascii="Calibri Light" w:eastAsia="Calibri" w:hAnsi="Calibri Light" w:cs="Calibri Light"/>
          <w:sz w:val="21"/>
          <w:szCs w:val="21"/>
        </w:rPr>
        <w:t>va fi completată de acţionarul mandant la toate rubricile înscrise;</w:t>
      </w:r>
    </w:p>
    <w:p w14:paraId="6CA08B08" w14:textId="5CA17B2E" w:rsidR="000D3C0A" w:rsidRPr="00294E57" w:rsidRDefault="000D3C0A" w:rsidP="00294E57">
      <w:pPr>
        <w:numPr>
          <w:ilvl w:val="0"/>
          <w:numId w:val="4"/>
        </w:numPr>
        <w:ind w:left="360"/>
        <w:jc w:val="both"/>
        <w:rPr>
          <w:rFonts w:ascii="Calibri Light" w:eastAsia="Calibri" w:hAnsi="Calibri Light" w:cs="Calibri Light"/>
          <w:sz w:val="21"/>
          <w:szCs w:val="21"/>
        </w:rPr>
      </w:pPr>
      <w:r w:rsidRPr="00294E57">
        <w:rPr>
          <w:rFonts w:ascii="Calibri Light" w:eastAsia="Calibri" w:hAnsi="Calibri Light" w:cs="Calibri Light"/>
          <w:sz w:val="21"/>
          <w:szCs w:val="21"/>
        </w:rPr>
        <w:t xml:space="preserve">creeaza un mandat intuitu personae,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60293D6" w14:textId="77777777"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Se anexeaza prezentei procuri generale:</w:t>
      </w:r>
    </w:p>
    <w:p w14:paraId="0BEE622B" w14:textId="6C022EB0" w:rsidR="000D3C0A" w:rsidRPr="00294E57" w:rsidRDefault="000D3C0A" w:rsidP="00294E57">
      <w:pPr>
        <w:numPr>
          <w:ilvl w:val="0"/>
          <w:numId w:val="5"/>
        </w:numPr>
        <w:pBdr>
          <w:top w:val="nil"/>
          <w:left w:val="nil"/>
          <w:bottom w:val="nil"/>
          <w:right w:val="nil"/>
          <w:between w:val="nil"/>
        </w:pBdr>
        <w:jc w:val="both"/>
        <w:rPr>
          <w:rFonts w:ascii="Calibri Light" w:hAnsi="Calibri Light" w:cs="Calibri Light"/>
          <w:color w:val="000000"/>
          <w:sz w:val="21"/>
          <w:szCs w:val="21"/>
        </w:rPr>
      </w:pPr>
      <w:r w:rsidRPr="00294E57">
        <w:rPr>
          <w:rFonts w:ascii="Calibri Light" w:eastAsia="Calibri" w:hAnsi="Calibri Light" w:cs="Calibri Light"/>
          <w:color w:val="000000"/>
          <w:sz w:val="21"/>
          <w:szCs w:val="21"/>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294E57">
        <w:rPr>
          <w:rFonts w:ascii="Calibri Light" w:eastAsia="Calibri" w:hAnsi="Calibri Light" w:cs="Calibri Light"/>
          <w:sz w:val="21"/>
          <w:szCs w:val="21"/>
        </w:rPr>
        <w:t>cel mult 30 zile inainte de data de referinta</w:t>
      </w:r>
      <w:r w:rsidRPr="00294E57">
        <w:rPr>
          <w:rFonts w:ascii="Calibri Light" w:eastAsia="Calibri" w:hAnsi="Calibri Light" w:cs="Calibri Light"/>
          <w:color w:val="000000"/>
          <w:sz w:val="21"/>
          <w:szCs w:val="21"/>
        </w:rPr>
        <w:t xml:space="preserve"> şi care să permită identificarea subscrisei în registrul acționarilor </w:t>
      </w:r>
      <w:r w:rsidR="002021E2" w:rsidRPr="00294E57">
        <w:rPr>
          <w:rFonts w:ascii="Calibri Light" w:eastAsia="Calibri" w:hAnsi="Calibri Light" w:cs="Calibri Light"/>
          <w:color w:val="000000"/>
          <w:sz w:val="21"/>
          <w:szCs w:val="21"/>
        </w:rPr>
        <w:t>NOROFERT</w:t>
      </w:r>
      <w:r w:rsidRPr="00294E57">
        <w:rPr>
          <w:rFonts w:ascii="Calibri Light" w:eastAsia="Calibri" w:hAnsi="Calibri Light" w:cs="Calibri Light"/>
          <w:color w:val="000000"/>
          <w:sz w:val="21"/>
          <w:szCs w:val="21"/>
        </w:rPr>
        <w:t xml:space="preserve"> S.A.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77777777" w:rsidR="000D3C0A" w:rsidRPr="00294E57" w:rsidRDefault="000D3C0A" w:rsidP="00294E57">
      <w:pPr>
        <w:numPr>
          <w:ilvl w:val="0"/>
          <w:numId w:val="5"/>
        </w:numPr>
        <w:pBdr>
          <w:top w:val="nil"/>
          <w:left w:val="nil"/>
          <w:bottom w:val="nil"/>
          <w:right w:val="nil"/>
          <w:between w:val="nil"/>
        </w:pBdr>
        <w:jc w:val="both"/>
        <w:rPr>
          <w:rFonts w:ascii="Calibri Light" w:hAnsi="Calibri Light" w:cs="Calibri Light"/>
          <w:color w:val="000000"/>
          <w:sz w:val="21"/>
          <w:szCs w:val="21"/>
        </w:rPr>
      </w:pPr>
      <w:r w:rsidRPr="00294E57">
        <w:rPr>
          <w:rFonts w:ascii="Calibri Light" w:eastAsia="Calibri" w:hAnsi="Calibri Light" w:cs="Calibri Light"/>
          <w:color w:val="000000"/>
          <w:sz w:val="21"/>
          <w:szCs w:val="21"/>
        </w:rPr>
        <w:t xml:space="preserve">copia actului de identitate al împuternicitului persoană fizică (BI sau CI pentru cetățenii români, sau paşaport pentru cetățenii străini). </w:t>
      </w:r>
    </w:p>
    <w:p w14:paraId="464C6E1F" w14:textId="77777777" w:rsidR="000D3C0A" w:rsidRPr="00294E57" w:rsidRDefault="000D3C0A" w:rsidP="00294E57">
      <w:pPr>
        <w:pStyle w:val="ListParagraph"/>
        <w:spacing w:line="240" w:lineRule="auto"/>
        <w:ind w:firstLine="360"/>
        <w:jc w:val="both"/>
        <w:rPr>
          <w:rFonts w:ascii="Calibri Light" w:eastAsia="Calibri" w:hAnsi="Calibri Light" w:cs="Calibri Light"/>
          <w:sz w:val="21"/>
          <w:szCs w:val="21"/>
        </w:rPr>
      </w:pPr>
      <w:r w:rsidRPr="00294E57">
        <w:rPr>
          <w:rFonts w:ascii="Calibri Light" w:eastAsia="Calibri" w:hAnsi="Calibri Light" w:cs="Calibri Light"/>
          <w:sz w:val="21"/>
          <w:szCs w:val="21"/>
        </w:rPr>
        <w:t>SAU</w:t>
      </w:r>
    </w:p>
    <w:p w14:paraId="7D296AAF" w14:textId="77777777" w:rsidR="000D3C0A" w:rsidRPr="00294E57" w:rsidRDefault="000D3C0A" w:rsidP="00294E57">
      <w:pPr>
        <w:numPr>
          <w:ilvl w:val="0"/>
          <w:numId w:val="5"/>
        </w:numPr>
        <w:jc w:val="both"/>
        <w:rPr>
          <w:rFonts w:ascii="Calibri Light" w:hAnsi="Calibri Light" w:cs="Calibri Light"/>
          <w:sz w:val="21"/>
          <w:szCs w:val="21"/>
        </w:rPr>
      </w:pPr>
      <w:r w:rsidRPr="00294E57">
        <w:rPr>
          <w:rFonts w:ascii="Calibri Light" w:hAnsi="Calibri Light" w:cs="Calibri Light"/>
          <w:sz w:val="21"/>
          <w:szCs w:val="21"/>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294E57" w:rsidRDefault="000D3C0A" w:rsidP="00294E57">
      <w:pPr>
        <w:numPr>
          <w:ilvl w:val="0"/>
          <w:numId w:val="5"/>
        </w:numPr>
        <w:pBdr>
          <w:top w:val="nil"/>
          <w:left w:val="nil"/>
          <w:bottom w:val="nil"/>
          <w:right w:val="nil"/>
          <w:between w:val="nil"/>
        </w:pBdr>
        <w:jc w:val="both"/>
        <w:rPr>
          <w:rFonts w:ascii="Calibri Light" w:hAnsi="Calibri Light" w:cs="Calibri Light"/>
          <w:color w:val="000000"/>
          <w:sz w:val="21"/>
          <w:szCs w:val="21"/>
        </w:rPr>
      </w:pPr>
      <w:r w:rsidRPr="00294E57">
        <w:rPr>
          <w:rFonts w:ascii="Calibri Light" w:eastAsia="Calibri" w:hAnsi="Calibri Light" w:cs="Calibri Light"/>
          <w:color w:val="000000"/>
          <w:sz w:val="21"/>
          <w:szCs w:val="21"/>
        </w:rPr>
        <w:t>dovada ca mandatarul are calitatea fie de intermediar (in conformitate cu prevederile Art. 2 alin. (1) pct. (</w:t>
      </w:r>
      <w:r w:rsidRPr="00294E57">
        <w:rPr>
          <w:rFonts w:ascii="Calibri Light" w:eastAsia="Calibri" w:hAnsi="Calibri Light" w:cs="Calibri Light"/>
          <w:sz w:val="21"/>
          <w:szCs w:val="21"/>
        </w:rPr>
        <w:t>20</w:t>
      </w:r>
      <w:r w:rsidRPr="00294E57">
        <w:rPr>
          <w:rFonts w:ascii="Calibri Light" w:eastAsia="Calibri" w:hAnsi="Calibri Light" w:cs="Calibri Light"/>
          <w:color w:val="000000"/>
          <w:sz w:val="21"/>
          <w:szCs w:val="21"/>
        </w:rPr>
        <w:t>) din Legea nr. 2</w:t>
      </w:r>
      <w:r w:rsidRPr="00294E57">
        <w:rPr>
          <w:rFonts w:ascii="Calibri Light" w:eastAsia="Calibri" w:hAnsi="Calibri Light" w:cs="Calibri Light"/>
          <w:sz w:val="21"/>
          <w:szCs w:val="21"/>
        </w:rPr>
        <w:t>4</w:t>
      </w:r>
      <w:r w:rsidRPr="00294E57">
        <w:rPr>
          <w:rFonts w:ascii="Calibri Light" w:eastAsia="Calibri" w:hAnsi="Calibri Light" w:cs="Calibri Light"/>
          <w:color w:val="000000"/>
          <w:sz w:val="21"/>
          <w:szCs w:val="21"/>
        </w:rPr>
        <w:t>/20</w:t>
      </w:r>
      <w:r w:rsidRPr="00294E57">
        <w:rPr>
          <w:rFonts w:ascii="Calibri Light" w:eastAsia="Calibri" w:hAnsi="Calibri Light" w:cs="Calibri Light"/>
          <w:sz w:val="21"/>
          <w:szCs w:val="21"/>
        </w:rPr>
        <w:t>17</w:t>
      </w:r>
      <w:r w:rsidRPr="00294E57">
        <w:rPr>
          <w:rFonts w:ascii="Calibri Light" w:eastAsia="Calibri" w:hAnsi="Calibri Light" w:cs="Calibri Light"/>
          <w:color w:val="000000"/>
          <w:sz w:val="21"/>
          <w:szCs w:val="21"/>
        </w:rPr>
        <w:t xml:space="preserve">) fie de avocat, iar actionarul este clientul mandatarului. </w:t>
      </w:r>
    </w:p>
    <w:p w14:paraId="37003190" w14:textId="77777777" w:rsidR="000D3C0A" w:rsidRPr="00294E57" w:rsidRDefault="000D3C0A" w:rsidP="00294E57">
      <w:pPr>
        <w:pBdr>
          <w:top w:val="nil"/>
          <w:left w:val="nil"/>
          <w:bottom w:val="nil"/>
          <w:right w:val="nil"/>
          <w:between w:val="nil"/>
        </w:pBdr>
        <w:ind w:left="720"/>
        <w:jc w:val="both"/>
        <w:rPr>
          <w:rFonts w:ascii="Calibri Light" w:eastAsia="Calibri" w:hAnsi="Calibri Light" w:cs="Calibri Light"/>
          <w:color w:val="000000"/>
          <w:sz w:val="21"/>
          <w:szCs w:val="21"/>
        </w:rPr>
      </w:pPr>
    </w:p>
    <w:p w14:paraId="1D7A28CC" w14:textId="2ECD6159"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Data acordării procurii generale: ________</w:t>
      </w:r>
      <w:r w:rsidR="00294E57">
        <w:rPr>
          <w:rFonts w:ascii="Calibri Light" w:eastAsia="Calibri" w:hAnsi="Calibri Light" w:cs="Calibri Light"/>
          <w:sz w:val="21"/>
          <w:szCs w:val="21"/>
        </w:rPr>
        <w:t>_____________________________________</w:t>
      </w:r>
      <w:r w:rsidRPr="00294E57">
        <w:rPr>
          <w:rFonts w:ascii="Calibri Light" w:eastAsia="Calibri" w:hAnsi="Calibri Light" w:cs="Calibri Light"/>
          <w:sz w:val="21"/>
          <w:szCs w:val="21"/>
        </w:rPr>
        <w:t>___________________</w:t>
      </w:r>
    </w:p>
    <w:p w14:paraId="727BD886" w14:textId="6159EB96" w:rsidR="000D3C0A" w:rsidRPr="00294E57" w:rsidRDefault="004018E4"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In situația in care acţionarul va transmite succesiv mai mult de o procură generala, procura generala având o dată ulterioară revocă procura(ile) generală(e) anterioară(e)</w:t>
      </w:r>
    </w:p>
    <w:p w14:paraId="142E7249" w14:textId="77777777" w:rsidR="000D3C0A" w:rsidRPr="00294E57" w:rsidRDefault="000D3C0A" w:rsidP="00294E57">
      <w:pPr>
        <w:jc w:val="both"/>
        <w:rPr>
          <w:rFonts w:ascii="Calibri Light" w:eastAsia="Calibri" w:hAnsi="Calibri Light" w:cs="Calibri Light"/>
          <w:sz w:val="21"/>
          <w:szCs w:val="21"/>
        </w:rPr>
      </w:pPr>
    </w:p>
    <w:p w14:paraId="54E319AF" w14:textId="6241BF10"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Denumire ACŢIONAR persoană juridică:_____</w:t>
      </w:r>
      <w:r w:rsidR="00294E57">
        <w:rPr>
          <w:rFonts w:ascii="Calibri Light" w:eastAsia="Calibri" w:hAnsi="Calibri Light" w:cs="Calibri Light"/>
          <w:sz w:val="21"/>
          <w:szCs w:val="21"/>
        </w:rPr>
        <w:t>__________</w:t>
      </w:r>
      <w:r w:rsidRPr="00294E57">
        <w:rPr>
          <w:rFonts w:ascii="Calibri Light" w:eastAsia="Calibri" w:hAnsi="Calibri Light" w:cs="Calibri Light"/>
          <w:sz w:val="21"/>
          <w:szCs w:val="21"/>
        </w:rPr>
        <w:t>___________________________________________</w:t>
      </w:r>
    </w:p>
    <w:p w14:paraId="275D2D23" w14:textId="77777777" w:rsidR="000D3C0A" w:rsidRPr="00294E57" w:rsidRDefault="000D3C0A" w:rsidP="00294E57">
      <w:pPr>
        <w:jc w:val="both"/>
        <w:rPr>
          <w:rFonts w:ascii="Calibri Light" w:eastAsia="Calibri" w:hAnsi="Calibri Light" w:cs="Calibri Light"/>
          <w:sz w:val="21"/>
          <w:szCs w:val="21"/>
        </w:rPr>
      </w:pPr>
    </w:p>
    <w:p w14:paraId="3C995408" w14:textId="2C4AC9CE"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Nume şi prenume reprezentant legal ACTIONAR: ____</w:t>
      </w:r>
      <w:r w:rsidR="00294E57">
        <w:rPr>
          <w:rFonts w:ascii="Calibri Light" w:eastAsia="Calibri" w:hAnsi="Calibri Light" w:cs="Calibri Light"/>
          <w:sz w:val="21"/>
          <w:szCs w:val="21"/>
        </w:rPr>
        <w:t>_________</w:t>
      </w:r>
      <w:r w:rsidRPr="00294E57">
        <w:rPr>
          <w:rFonts w:ascii="Calibri Light" w:eastAsia="Calibri" w:hAnsi="Calibri Light" w:cs="Calibri Light"/>
          <w:sz w:val="21"/>
          <w:szCs w:val="21"/>
        </w:rPr>
        <w:t>______________________________________</w:t>
      </w:r>
    </w:p>
    <w:p w14:paraId="61399936" w14:textId="09C17FA7" w:rsidR="000D3C0A" w:rsidRPr="00294E57" w:rsidRDefault="004018E4"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Se va completa cu denumirea acţionarului persoană juridică şi cu numele şi prenumele reprezentantului legal, în clar, cu majuscule</w:t>
      </w:r>
    </w:p>
    <w:p w14:paraId="79B79271" w14:textId="77777777" w:rsidR="000D3C0A" w:rsidRPr="00294E57" w:rsidRDefault="000D3C0A" w:rsidP="00294E57">
      <w:pPr>
        <w:ind w:left="360"/>
        <w:jc w:val="both"/>
        <w:rPr>
          <w:rFonts w:ascii="Calibri Light" w:eastAsia="Calibri" w:hAnsi="Calibri Light" w:cs="Calibri Light"/>
          <w:sz w:val="21"/>
          <w:szCs w:val="21"/>
        </w:rPr>
      </w:pPr>
    </w:p>
    <w:p w14:paraId="47CF8F09" w14:textId="05555374" w:rsidR="004018E4"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 xml:space="preserve">Semnătura ACTIONAR: </w:t>
      </w:r>
      <w:r w:rsidRPr="00294E57">
        <w:rPr>
          <w:rFonts w:ascii="Calibri Light" w:eastAsia="Calibri" w:hAnsi="Calibri Light" w:cs="Calibri Light"/>
          <w:sz w:val="21"/>
          <w:szCs w:val="21"/>
        </w:rPr>
        <w:tab/>
        <w:t>_______________</w:t>
      </w:r>
      <w:r w:rsidR="00294E57">
        <w:rPr>
          <w:rFonts w:ascii="Calibri Light" w:eastAsia="Calibri" w:hAnsi="Calibri Light" w:cs="Calibri Light"/>
          <w:sz w:val="21"/>
          <w:szCs w:val="21"/>
        </w:rPr>
        <w:t>__________________________________________</w:t>
      </w:r>
      <w:r w:rsidRPr="00294E57">
        <w:rPr>
          <w:rFonts w:ascii="Calibri Light" w:eastAsia="Calibri" w:hAnsi="Calibri Light" w:cs="Calibri Light"/>
          <w:sz w:val="21"/>
          <w:szCs w:val="21"/>
        </w:rPr>
        <w:t>____________</w:t>
      </w:r>
    </w:p>
    <w:p w14:paraId="6B7EAE64" w14:textId="1562535E" w:rsidR="000D3C0A" w:rsidRPr="00294E57" w:rsidRDefault="004018E4"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Se va completa cu semnătura reprezentantului legal al acţionarului persoană juridică şi se va ştampila</w:t>
      </w:r>
    </w:p>
    <w:p w14:paraId="75F52411" w14:textId="77777777" w:rsidR="000D3C0A" w:rsidRPr="00294E57" w:rsidRDefault="000D3C0A" w:rsidP="00294E57">
      <w:pPr>
        <w:jc w:val="both"/>
        <w:rPr>
          <w:rFonts w:ascii="Calibri Light" w:eastAsia="Calibri" w:hAnsi="Calibri Light" w:cs="Calibri Light"/>
          <w:color w:val="808080"/>
          <w:sz w:val="21"/>
          <w:szCs w:val="21"/>
        </w:rPr>
      </w:pPr>
    </w:p>
    <w:p w14:paraId="58759630" w14:textId="68CE2860" w:rsidR="000D3C0A"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Nume şi prenume MANDATAR: ________________________________</w:t>
      </w:r>
      <w:r w:rsidR="00294E57">
        <w:rPr>
          <w:rFonts w:ascii="Calibri Light" w:eastAsia="Calibri" w:hAnsi="Calibri Light" w:cs="Calibri Light"/>
          <w:sz w:val="21"/>
          <w:szCs w:val="21"/>
        </w:rPr>
        <w:t>__________</w:t>
      </w:r>
      <w:r w:rsidRPr="00294E57">
        <w:rPr>
          <w:rFonts w:ascii="Calibri Light" w:eastAsia="Calibri" w:hAnsi="Calibri Light" w:cs="Calibri Light"/>
          <w:sz w:val="21"/>
          <w:szCs w:val="21"/>
        </w:rPr>
        <w:t>_______________________</w:t>
      </w:r>
    </w:p>
    <w:p w14:paraId="320F8C93" w14:textId="4A85E73A" w:rsidR="000D3C0A" w:rsidRPr="00294E57" w:rsidRDefault="004018E4" w:rsidP="00294E57">
      <w:pPr>
        <w:jc w:val="both"/>
        <w:rPr>
          <w:rFonts w:ascii="Calibri Light" w:eastAsia="Calibri" w:hAnsi="Calibri Light" w:cs="Calibri Light"/>
          <w:color w:val="808080"/>
          <w:sz w:val="21"/>
          <w:szCs w:val="21"/>
        </w:rPr>
      </w:pPr>
      <w:r w:rsidRPr="00294E57">
        <w:rPr>
          <w:rFonts w:ascii="Calibri Light" w:eastAsia="Calibri" w:hAnsi="Calibri Light" w:cs="Calibri Light"/>
          <w:sz w:val="21"/>
          <w:szCs w:val="21"/>
        </w:rPr>
        <w:t>*</w:t>
      </w:r>
      <w:r w:rsidR="000D3C0A" w:rsidRPr="00294E57">
        <w:rPr>
          <w:rFonts w:ascii="Calibri Light" w:eastAsia="Calibri" w:hAnsi="Calibri Light" w:cs="Calibri Light"/>
          <w:sz w:val="21"/>
          <w:szCs w:val="21"/>
        </w:rPr>
        <w:t>In cazul mandatarului persoana juridica se va completa denumirea si numele reprezentantului persoanei juridice</w:t>
      </w:r>
    </w:p>
    <w:p w14:paraId="1990B4C7" w14:textId="77777777" w:rsidR="000D3C0A" w:rsidRPr="00294E57" w:rsidRDefault="000D3C0A" w:rsidP="00294E57">
      <w:pPr>
        <w:ind w:left="360"/>
        <w:jc w:val="both"/>
        <w:rPr>
          <w:rFonts w:ascii="Calibri Light" w:eastAsia="Calibri" w:hAnsi="Calibri Light" w:cs="Calibri Light"/>
          <w:sz w:val="21"/>
          <w:szCs w:val="21"/>
        </w:rPr>
      </w:pPr>
    </w:p>
    <w:p w14:paraId="00000047" w14:textId="0C4AA59F" w:rsidR="00D72039" w:rsidRPr="00294E57" w:rsidRDefault="000D3C0A" w:rsidP="00294E57">
      <w:pPr>
        <w:jc w:val="both"/>
        <w:rPr>
          <w:rFonts w:ascii="Calibri Light" w:eastAsia="Calibri" w:hAnsi="Calibri Light" w:cs="Calibri Light"/>
          <w:sz w:val="21"/>
          <w:szCs w:val="21"/>
        </w:rPr>
      </w:pPr>
      <w:r w:rsidRPr="00294E57">
        <w:rPr>
          <w:rFonts w:ascii="Calibri Light" w:eastAsia="Calibri" w:hAnsi="Calibri Light" w:cs="Calibri Light"/>
          <w:sz w:val="21"/>
          <w:szCs w:val="21"/>
        </w:rPr>
        <w:t>Semnătura MANDATAR:            ________________</w:t>
      </w:r>
      <w:r w:rsidR="00294E57">
        <w:rPr>
          <w:rFonts w:ascii="Calibri Light" w:eastAsia="Calibri" w:hAnsi="Calibri Light" w:cs="Calibri Light"/>
          <w:sz w:val="21"/>
          <w:szCs w:val="21"/>
        </w:rPr>
        <w:t>____________________________________</w:t>
      </w:r>
      <w:r w:rsidRPr="00294E57">
        <w:rPr>
          <w:rFonts w:ascii="Calibri Light" w:eastAsia="Calibri" w:hAnsi="Calibri Light" w:cs="Calibri Light"/>
          <w:sz w:val="21"/>
          <w:szCs w:val="21"/>
        </w:rPr>
        <w:t>_____________</w:t>
      </w:r>
      <w:bookmarkStart w:id="1" w:name="_gjdgxs" w:colFirst="0" w:colLast="0"/>
      <w:bookmarkEnd w:id="1"/>
      <w:r w:rsidR="00294E57">
        <w:rPr>
          <w:rFonts w:ascii="Calibri Light" w:eastAsia="Calibri" w:hAnsi="Calibri Light" w:cs="Calibri Light"/>
          <w:sz w:val="21"/>
          <w:szCs w:val="21"/>
        </w:rPr>
        <w:t>_</w:t>
      </w:r>
    </w:p>
    <w:sectPr w:rsidR="00D72039" w:rsidRPr="00294E57" w:rsidSect="00AD1D60">
      <w:headerReference w:type="even" r:id="rId10"/>
      <w:headerReference w:type="default" r:id="rId11"/>
      <w:footerReference w:type="even" r:id="rId12"/>
      <w:footerReference w:type="default" r:id="rId13"/>
      <w:headerReference w:type="first" r:id="rId14"/>
      <w:footerReference w:type="first" r:id="rId15"/>
      <w:pgSz w:w="11909" w:h="16834"/>
      <w:pgMar w:top="1684" w:right="1019" w:bottom="900" w:left="1440" w:header="142"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1CB4" w14:textId="77777777" w:rsidR="00AD1D60" w:rsidRDefault="00AD1D60">
      <w:r>
        <w:separator/>
      </w:r>
    </w:p>
  </w:endnote>
  <w:endnote w:type="continuationSeparator" w:id="0">
    <w:p w14:paraId="0B1B0164" w14:textId="77777777" w:rsidR="00AD1D60" w:rsidRDefault="00AD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linePro-Light">
    <w:altName w:val="Calibri"/>
    <w:panose1 w:val="020B0604020202020204"/>
    <w:charset w:val="00"/>
    <w:family w:val="auto"/>
    <w:pitch w:val="default"/>
  </w:font>
  <w:font w:name="Aktiv Grotesk Light">
    <w:altName w:val="Mangal"/>
    <w:panose1 w:val="020B0604020202020204"/>
    <w:charset w:val="00"/>
    <w:family w:val="swiss"/>
    <w:pitch w:val="variable"/>
    <w:sig w:usb0="E000AAFF" w:usb1="D000FFFB" w:usb2="0000002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5EC5" w14:textId="77777777" w:rsidR="00680C9D" w:rsidRDefault="00680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8DDD" w14:textId="77777777" w:rsidR="00680C9D" w:rsidRDefault="0068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C6B2" w14:textId="77777777" w:rsidR="00AD1D60" w:rsidRDefault="00AD1D60">
      <w:r>
        <w:separator/>
      </w:r>
    </w:p>
  </w:footnote>
  <w:footnote w:type="continuationSeparator" w:id="0">
    <w:p w14:paraId="66BF6781" w14:textId="77777777" w:rsidR="00AD1D60" w:rsidRDefault="00AD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1946" w14:textId="77777777" w:rsidR="00DA7381" w:rsidRDefault="00DA7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E55A" w14:textId="6969222B" w:rsidR="00342E69" w:rsidRDefault="00F00AAA">
    <w:pPr>
      <w:pStyle w:val="Header"/>
    </w:pPr>
    <w:r w:rsidRPr="00C45FC8">
      <w:rPr>
        <w:rFonts w:asciiTheme="majorHAnsi" w:hAnsiTheme="majorHAnsi" w:cstheme="majorHAnsi"/>
        <w:noProof/>
        <w:sz w:val="20"/>
        <w:szCs w:val="20"/>
        <w:lang w:val="pl-PL"/>
      </w:rPr>
      <w:drawing>
        <wp:anchor distT="0" distB="0" distL="114300" distR="114300" simplePos="0" relativeHeight="251660288" behindDoc="0" locked="0" layoutInCell="1" allowOverlap="1" wp14:anchorId="0150C648" wp14:editId="1523EF86">
          <wp:simplePos x="0" y="0"/>
          <wp:positionH relativeFrom="column">
            <wp:posOffset>3491230</wp:posOffset>
          </wp:positionH>
          <wp:positionV relativeFrom="paragraph">
            <wp:posOffset>109273</wp:posOffset>
          </wp:positionV>
          <wp:extent cx="2541600" cy="572400"/>
          <wp:effectExtent l="0" t="0" r="0" b="0"/>
          <wp:wrapThrough wrapText="bothSides">
            <wp:wrapPolygon edited="0">
              <wp:start x="0" y="0"/>
              <wp:lineTo x="0" y="21097"/>
              <wp:lineTo x="21481" y="21097"/>
              <wp:lineTo x="21481" y="0"/>
              <wp:lineTo x="0" y="0"/>
            </wp:wrapPolygon>
          </wp:wrapThrough>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631F" w14:textId="77777777" w:rsidR="00DA7381" w:rsidRDefault="00DA7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5861627">
    <w:abstractNumId w:val="4"/>
  </w:num>
  <w:num w:numId="2" w16cid:durableId="1168861843">
    <w:abstractNumId w:val="1"/>
  </w:num>
  <w:num w:numId="3" w16cid:durableId="327752817">
    <w:abstractNumId w:val="3"/>
  </w:num>
  <w:num w:numId="4" w16cid:durableId="828597805">
    <w:abstractNumId w:val="5"/>
  </w:num>
  <w:num w:numId="5" w16cid:durableId="1145781058">
    <w:abstractNumId w:val="0"/>
  </w:num>
  <w:num w:numId="6" w16cid:durableId="8607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D3C0A"/>
    <w:rsid w:val="00137C57"/>
    <w:rsid w:val="001430C6"/>
    <w:rsid w:val="002021E2"/>
    <w:rsid w:val="00281523"/>
    <w:rsid w:val="00294E57"/>
    <w:rsid w:val="002C6744"/>
    <w:rsid w:val="00342E69"/>
    <w:rsid w:val="00357E02"/>
    <w:rsid w:val="0039046C"/>
    <w:rsid w:val="003A0088"/>
    <w:rsid w:val="003A6244"/>
    <w:rsid w:val="004018E4"/>
    <w:rsid w:val="0057180B"/>
    <w:rsid w:val="00680C9D"/>
    <w:rsid w:val="006A68B0"/>
    <w:rsid w:val="00770D67"/>
    <w:rsid w:val="007E74CE"/>
    <w:rsid w:val="008103EE"/>
    <w:rsid w:val="00884A34"/>
    <w:rsid w:val="008C062E"/>
    <w:rsid w:val="00984715"/>
    <w:rsid w:val="00AD1D60"/>
    <w:rsid w:val="00B75830"/>
    <w:rsid w:val="00BC6F8F"/>
    <w:rsid w:val="00C64C6E"/>
    <w:rsid w:val="00CF0D24"/>
    <w:rsid w:val="00D338CE"/>
    <w:rsid w:val="00D72039"/>
    <w:rsid w:val="00DA7381"/>
    <w:rsid w:val="00DE32B1"/>
    <w:rsid w:val="00EC1C19"/>
    <w:rsid w:val="00F00AAA"/>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 w:type="character" w:styleId="Hyperlink">
    <w:name w:val="Hyperlink"/>
    <w:basedOn w:val="DefaultParagraphFont"/>
    <w:uiPriority w:val="99"/>
    <w:unhideWhenUsed/>
    <w:rsid w:val="00342E69"/>
    <w:rPr>
      <w:color w:val="0000FF" w:themeColor="hyperlink"/>
      <w:u w:val="single"/>
    </w:rPr>
  </w:style>
  <w:style w:type="character" w:styleId="UnresolvedMention">
    <w:name w:val="Unresolved Mention"/>
    <w:basedOn w:val="DefaultParagraphFont"/>
    <w:uiPriority w:val="99"/>
    <w:semiHidden/>
    <w:unhideWhenUsed/>
    <w:rsid w:val="0034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8767518B-4D66-4B4D-8CFB-EE05A360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Birlean</dc:creator>
  <cp:lastModifiedBy>Andreea Tanase</cp:lastModifiedBy>
  <cp:revision>10</cp:revision>
  <dcterms:created xsi:type="dcterms:W3CDTF">2021-03-21T13:09:00Z</dcterms:created>
  <dcterms:modified xsi:type="dcterms:W3CDTF">2024-03-29T06:54:00Z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