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6C7CE34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w:t>
      </w:r>
      <w:r w:rsidR="00EB2386">
        <w:rPr>
          <w:rFonts w:asciiTheme="majorHAnsi" w:eastAsia="Calibri" w:hAnsiTheme="majorHAnsi" w:cstheme="majorHAnsi"/>
          <w:bCs/>
          <w:sz w:val="20"/>
          <w:szCs w:val="20"/>
        </w:rPr>
        <w:t>Ordinary</w:t>
      </w:r>
      <w:r w:rsidRPr="0087598A">
        <w:rPr>
          <w:rFonts w:asciiTheme="majorHAnsi" w:eastAsia="Calibri" w:hAnsiTheme="majorHAnsi" w:cstheme="majorHAnsi"/>
          <w:bCs/>
          <w:sz w:val="20"/>
          <w:szCs w:val="20"/>
        </w:rPr>
        <w:t xml:space="preserve">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w:t>
      </w:r>
      <w:r w:rsidR="00EB2386">
        <w:rPr>
          <w:rFonts w:asciiTheme="majorHAnsi" w:eastAsia="Calibri" w:hAnsiTheme="majorHAnsi" w:cstheme="majorHAnsi"/>
          <w:bCs/>
          <w:sz w:val="20"/>
          <w:szCs w:val="20"/>
        </w:rPr>
        <w:t>OGSM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To be filled in with the name and surname of the natural person shareholder</w:t>
      </w:r>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0359C312"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 xml:space="preserve">Bucharest, </w:t>
      </w:r>
      <w:r w:rsidR="00F35923">
        <w:rPr>
          <w:rFonts w:ascii="Calibri" w:eastAsia="Calibri" w:hAnsi="Calibri" w:cs="Calibri"/>
          <w:color w:val="000000"/>
          <w:lang w:val="ro-RO"/>
        </w:rPr>
        <w:t>1</w:t>
      </w:r>
      <w:r w:rsidR="00E95F73" w:rsidRPr="00E95F73">
        <w:rPr>
          <w:rFonts w:ascii="Calibri" w:eastAsia="Calibri" w:hAnsi="Calibri" w:cs="Calibri"/>
          <w:color w:val="000000"/>
          <w:lang w:val="ro-RO"/>
        </w:rPr>
        <w:t>th District, 2</w:t>
      </w:r>
      <w:r w:rsidR="00F35923">
        <w:rPr>
          <w:rFonts w:ascii="Calibri" w:eastAsia="Calibri" w:hAnsi="Calibri" w:cs="Calibri"/>
          <w:color w:val="000000"/>
          <w:lang w:val="ro-RO"/>
        </w:rPr>
        <w:t>0</w:t>
      </w:r>
      <w:r w:rsidR="00E95F73" w:rsidRPr="00E95F73">
        <w:rPr>
          <w:rFonts w:ascii="Calibri" w:eastAsia="Calibri" w:hAnsi="Calibri" w:cs="Calibri"/>
          <w:color w:val="000000"/>
          <w:lang w:val="ro-RO"/>
        </w:rPr>
        <w:t xml:space="preserve"> </w:t>
      </w:r>
      <w:proofErr w:type="spellStart"/>
      <w:r w:rsidR="00F35923">
        <w:rPr>
          <w:rFonts w:ascii="Calibri" w:eastAsia="Calibri" w:hAnsi="Calibri" w:cs="Calibri"/>
          <w:color w:val="000000"/>
          <w:lang w:val="ro-RO"/>
        </w:rPr>
        <w:t>Serban</w:t>
      </w:r>
      <w:proofErr w:type="spellEnd"/>
      <w:r w:rsidR="00F35923">
        <w:rPr>
          <w:rFonts w:ascii="Calibri" w:eastAsia="Calibri" w:hAnsi="Calibri" w:cs="Calibri"/>
          <w:color w:val="000000"/>
          <w:lang w:val="ro-RO"/>
        </w:rPr>
        <w:t xml:space="preserve"> Petrescu</w:t>
      </w:r>
      <w:r w:rsidR="00E95F73" w:rsidRPr="00E95F73">
        <w:rPr>
          <w:rFonts w:ascii="Calibri" w:eastAsia="Calibri" w:hAnsi="Calibri" w:cs="Calibri"/>
          <w:color w:val="000000"/>
          <w:lang w:val="ro-RO"/>
        </w:rPr>
        <w:t xml:space="preserve"> Street, Room </w:t>
      </w:r>
      <w:proofErr w:type="spellStart"/>
      <w:r w:rsidR="00E95F73" w:rsidRPr="00E95F73">
        <w:rPr>
          <w:rFonts w:ascii="Calibri" w:eastAsia="Calibri" w:hAnsi="Calibri" w:cs="Calibri"/>
          <w:color w:val="000000"/>
          <w:lang w:val="ro-RO"/>
        </w:rPr>
        <w:t>no</w:t>
      </w:r>
      <w:proofErr w:type="spellEnd"/>
      <w:r w:rsidR="00E95F73" w:rsidRPr="00E95F73">
        <w:rPr>
          <w:rFonts w:ascii="Calibri" w:eastAsia="Calibri" w:hAnsi="Calibri" w:cs="Calibri"/>
          <w:color w:val="000000"/>
          <w:lang w:val="ro-RO"/>
        </w:rPr>
        <w:t xml:space="preserve">. </w:t>
      </w:r>
      <w:r w:rsidR="00F35923">
        <w:rPr>
          <w:rFonts w:ascii="Calibri" w:eastAsia="Calibri" w:hAnsi="Calibri" w:cs="Calibri"/>
          <w:color w:val="000000"/>
          <w:lang w:val="ro-RO"/>
        </w:rPr>
        <w:t>1&amp;2</w:t>
      </w:r>
      <w:r w:rsidR="00E95F73" w:rsidRPr="00E95F73">
        <w:rPr>
          <w:rFonts w:ascii="Calibri" w:eastAsia="Calibri" w:hAnsi="Calibri" w:cs="Calibri"/>
          <w:color w:val="000000"/>
          <w:lang w:val="ro-RO"/>
        </w:rPr>
        <w:t>,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of the shareholder legal entity</w:t>
      </w:r>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7779B794" w14:textId="653BAC36"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as my representative in the </w:t>
      </w:r>
      <w:r w:rsidR="00EB2386">
        <w:rPr>
          <w:rFonts w:asciiTheme="majorHAnsi" w:eastAsia="Calibri" w:hAnsiTheme="majorHAnsi" w:cstheme="majorHAnsi"/>
          <w:sz w:val="20"/>
          <w:szCs w:val="20"/>
        </w:rPr>
        <w:t>Ordinary</w:t>
      </w:r>
      <w:r w:rsidRPr="0016743D">
        <w:rPr>
          <w:rFonts w:asciiTheme="majorHAnsi" w:eastAsia="Calibri" w:hAnsiTheme="majorHAnsi" w:cstheme="majorHAnsi"/>
          <w:sz w:val="20"/>
          <w:szCs w:val="20"/>
        </w:rPr>
        <w:t xml:space="preserve">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The term of office may not exceed 3 years</w:t>
      </w:r>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To be filled in with the name and surname of the natural person shareholder, in clear capital letters</w:t>
      </w:r>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collective shareholders, it will be signed by all shareholders</w:t>
      </w:r>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legal person's representative, the name and the name of the legal person's representative will be filled in</w:t>
      </w:r>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even" r:id="rId10"/>
      <w:headerReference w:type="default" r:id="rId11"/>
      <w:footerReference w:type="default" r:id="rId12"/>
      <w:headerReference w:type="first" r:id="rId13"/>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053" w14:textId="77777777" w:rsidR="00856D92" w:rsidRDefault="00856D92" w:rsidP="008F6C4D">
      <w:pPr>
        <w:spacing w:line="240" w:lineRule="auto"/>
      </w:pPr>
      <w:r>
        <w:separator/>
      </w:r>
    </w:p>
  </w:endnote>
  <w:endnote w:type="continuationSeparator" w:id="0">
    <w:p w14:paraId="025F4A34" w14:textId="77777777" w:rsidR="00856D92" w:rsidRDefault="00856D92"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1BA8" w14:textId="77777777" w:rsidR="00856D92" w:rsidRDefault="00856D92" w:rsidP="008F6C4D">
      <w:pPr>
        <w:spacing w:line="240" w:lineRule="auto"/>
      </w:pPr>
      <w:r>
        <w:separator/>
      </w:r>
    </w:p>
  </w:footnote>
  <w:footnote w:type="continuationSeparator" w:id="0">
    <w:p w14:paraId="03FAE84B" w14:textId="77777777" w:rsidR="00856D92" w:rsidRDefault="00856D92"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EF48" w14:textId="77777777" w:rsidR="005F4C3C" w:rsidRDefault="005F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FB3E" w14:textId="77777777" w:rsidR="005F4C3C" w:rsidRDefault="005F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5237D"/>
    <w:rsid w:val="0016743D"/>
    <w:rsid w:val="001E25C6"/>
    <w:rsid w:val="002C4F25"/>
    <w:rsid w:val="00362149"/>
    <w:rsid w:val="005F4C3C"/>
    <w:rsid w:val="00755B21"/>
    <w:rsid w:val="007B7446"/>
    <w:rsid w:val="00856D92"/>
    <w:rsid w:val="0087598A"/>
    <w:rsid w:val="008F6C4D"/>
    <w:rsid w:val="00911C4E"/>
    <w:rsid w:val="009E0E3A"/>
    <w:rsid w:val="00A2596D"/>
    <w:rsid w:val="00A65B8E"/>
    <w:rsid w:val="00BD7E68"/>
    <w:rsid w:val="00BF083D"/>
    <w:rsid w:val="00CC0E88"/>
    <w:rsid w:val="00CD17DA"/>
    <w:rsid w:val="00DE1609"/>
    <w:rsid w:val="00E06B58"/>
    <w:rsid w:val="00E95F73"/>
    <w:rsid w:val="00EB2386"/>
    <w:rsid w:val="00F35923"/>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2021-05-27T07:50:00Z</dcterms:created>
  <dcterms:modified xsi:type="dcterms:W3CDTF">2021-11-25T19:41:00Z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