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8FDEE" w14:textId="42E06459" w:rsidR="00C54DB1" w:rsidRPr="00537CAD" w:rsidRDefault="00C54DB1" w:rsidP="00537CAD">
      <w:pPr>
        <w:jc w:val="center"/>
        <w:rPr>
          <w:rFonts w:ascii="Times New Roman" w:eastAsia="Times New Roman" w:hAnsi="Times New Roman" w:cs="Times New Roman"/>
          <w:b/>
          <w:bCs/>
          <w:lang w:val="ro-RO" w:eastAsia="en-GB"/>
        </w:rPr>
      </w:pPr>
      <w:r w:rsidRPr="00C54DB1">
        <w:rPr>
          <w:rFonts w:ascii="Times New Roman" w:eastAsia="Times New Roman" w:hAnsi="Times New Roman" w:cs="Times New Roman"/>
          <w:b/>
          <w:bCs/>
          <w:lang w:eastAsia="en-GB"/>
        </w:rPr>
        <w:t xml:space="preserve">Note informative cu privire la punctele de pe ordinea de zi a Adunării Generale Ordinare a Acționarilor programate pentru </w:t>
      </w:r>
      <w:r w:rsidR="00136D6E">
        <w:rPr>
          <w:rFonts w:ascii="Times New Roman" w:eastAsia="Times New Roman" w:hAnsi="Times New Roman" w:cs="Times New Roman"/>
          <w:b/>
          <w:bCs/>
          <w:lang w:val="ro-RO" w:eastAsia="en-GB"/>
        </w:rPr>
        <w:t>23 iunie</w:t>
      </w:r>
      <w:r w:rsidRPr="00C54DB1">
        <w:rPr>
          <w:rFonts w:ascii="Times New Roman" w:eastAsia="Times New Roman" w:hAnsi="Times New Roman" w:cs="Times New Roman"/>
          <w:b/>
          <w:bCs/>
          <w:lang w:eastAsia="en-GB"/>
        </w:rPr>
        <w:t xml:space="preserve"> 2021 („AGOA”) </w:t>
      </w:r>
      <w:r w:rsidRPr="00537CAD">
        <w:rPr>
          <w:rFonts w:ascii="Times New Roman" w:eastAsia="Times New Roman" w:hAnsi="Times New Roman" w:cs="Times New Roman"/>
          <w:b/>
          <w:bCs/>
          <w:lang w:val="ro-RO" w:eastAsia="en-GB"/>
        </w:rPr>
        <w:t>ora 11:00</w:t>
      </w:r>
    </w:p>
    <w:p w14:paraId="18EE6B02" w14:textId="77777777" w:rsidR="00C54DB1" w:rsidRPr="00537CAD" w:rsidRDefault="00C54DB1" w:rsidP="00537CAD">
      <w:pPr>
        <w:jc w:val="both"/>
        <w:rPr>
          <w:rFonts w:ascii="Times New Roman" w:eastAsia="Times New Roman" w:hAnsi="Times New Roman" w:cs="Times New Roman"/>
          <w:lang w:val="ro-RO" w:eastAsia="en-GB"/>
        </w:rPr>
      </w:pPr>
    </w:p>
    <w:p w14:paraId="49A58392" w14:textId="6DB55E17" w:rsidR="00C54DB1" w:rsidRPr="00537CAD" w:rsidRDefault="00C54DB1" w:rsidP="00537CAD">
      <w:pPr>
        <w:pStyle w:val="ListParagraph"/>
        <w:numPr>
          <w:ilvl w:val="0"/>
          <w:numId w:val="1"/>
        </w:numPr>
        <w:jc w:val="both"/>
        <w:rPr>
          <w:rFonts w:ascii="Times New Roman" w:eastAsia="Times New Roman" w:hAnsi="Times New Roman" w:cs="Times New Roman"/>
          <w:b/>
          <w:bCs/>
          <w:lang w:eastAsia="en-GB"/>
        </w:rPr>
      </w:pPr>
      <w:r w:rsidRPr="00537CAD">
        <w:rPr>
          <w:rFonts w:ascii="Times New Roman" w:eastAsia="Times New Roman" w:hAnsi="Times New Roman" w:cs="Times New Roman"/>
          <w:b/>
          <w:bCs/>
          <w:lang w:eastAsia="en-GB"/>
        </w:rPr>
        <w:t xml:space="preserve">Situațiile financiare individuale aferente anului financiar 2020 </w:t>
      </w:r>
    </w:p>
    <w:p w14:paraId="0163EEFA" w14:textId="77777777" w:rsidR="00C54DB1" w:rsidRPr="00537CAD" w:rsidRDefault="00C54DB1" w:rsidP="00537CAD">
      <w:pPr>
        <w:jc w:val="both"/>
        <w:rPr>
          <w:rFonts w:ascii="Times New Roman" w:eastAsia="Times New Roman" w:hAnsi="Times New Roman" w:cs="Times New Roman"/>
          <w:lang w:eastAsia="en-GB"/>
        </w:rPr>
      </w:pPr>
    </w:p>
    <w:p w14:paraId="5F183103" w14:textId="79914022" w:rsidR="00C54DB1" w:rsidRPr="00537CAD" w:rsidRDefault="00C54DB1" w:rsidP="00537CAD">
      <w:pPr>
        <w:jc w:val="both"/>
        <w:rPr>
          <w:rFonts w:ascii="Times New Roman" w:eastAsia="Times New Roman" w:hAnsi="Times New Roman" w:cs="Times New Roman"/>
          <w:lang w:eastAsia="en-GB"/>
        </w:rPr>
      </w:pPr>
      <w:r w:rsidRPr="00537CAD">
        <w:rPr>
          <w:rFonts w:ascii="Times New Roman" w:eastAsia="Times New Roman" w:hAnsi="Times New Roman" w:cs="Times New Roman"/>
          <w:lang w:eastAsia="en-GB"/>
        </w:rPr>
        <w:t xml:space="preserve">A se vedea situațiile financiare individuale ale Norofert SA („Societatea”), raportul anual al Consiliului de Administrație, precum și raportul de audit pe pagina dedicată investitorilor: </w:t>
      </w:r>
      <w:r w:rsidRPr="00537CAD">
        <w:rPr>
          <w:rFonts w:ascii="Times New Roman" w:eastAsia="Times New Roman" w:hAnsi="Times New Roman" w:cs="Times New Roman"/>
          <w:lang w:eastAsia="en-GB"/>
        </w:rPr>
        <w:fldChar w:fldCharType="begin"/>
      </w:r>
      <w:r w:rsidRPr="00537CAD">
        <w:rPr>
          <w:rFonts w:ascii="Times New Roman" w:eastAsia="Times New Roman" w:hAnsi="Times New Roman" w:cs="Times New Roman"/>
          <w:lang w:eastAsia="en-GB"/>
        </w:rPr>
        <w:instrText xml:space="preserve"> HYPERLINK "https://norofert.ro/investitori/adunari-generale-ale-actionarilor/" </w:instrText>
      </w:r>
      <w:r w:rsidRPr="00537CAD">
        <w:rPr>
          <w:rFonts w:ascii="Times New Roman" w:eastAsia="Times New Roman" w:hAnsi="Times New Roman" w:cs="Times New Roman"/>
          <w:lang w:eastAsia="en-GB"/>
        </w:rPr>
        <w:fldChar w:fldCharType="separate"/>
      </w:r>
      <w:r w:rsidRPr="00537CAD">
        <w:rPr>
          <w:rStyle w:val="Hyperlink"/>
          <w:rFonts w:ascii="Times New Roman" w:eastAsia="Times New Roman" w:hAnsi="Times New Roman" w:cs="Times New Roman"/>
          <w:lang w:eastAsia="en-GB"/>
        </w:rPr>
        <w:t>https://norofert.ro/investitori/adunari-generale-ale-actionarilor/</w:t>
      </w:r>
      <w:r w:rsidRPr="00537CAD">
        <w:rPr>
          <w:rFonts w:ascii="Times New Roman" w:eastAsia="Times New Roman" w:hAnsi="Times New Roman" w:cs="Times New Roman"/>
          <w:lang w:eastAsia="en-GB"/>
        </w:rPr>
        <w:fldChar w:fldCharType="end"/>
      </w:r>
      <w:r w:rsidRPr="00537CAD">
        <w:rPr>
          <w:rFonts w:ascii="Times New Roman" w:eastAsia="Times New Roman" w:hAnsi="Times New Roman" w:cs="Times New Roman"/>
          <w:lang w:eastAsia="en-GB"/>
        </w:rPr>
        <w:t xml:space="preserve">. </w:t>
      </w:r>
    </w:p>
    <w:p w14:paraId="0DB5C6C0" w14:textId="77777777" w:rsidR="00C54DB1" w:rsidRPr="00537CAD" w:rsidRDefault="00C54DB1" w:rsidP="00537CAD">
      <w:pPr>
        <w:jc w:val="both"/>
        <w:rPr>
          <w:rFonts w:ascii="Times New Roman" w:eastAsia="Times New Roman" w:hAnsi="Times New Roman" w:cs="Times New Roman"/>
          <w:lang w:eastAsia="en-GB"/>
        </w:rPr>
      </w:pPr>
    </w:p>
    <w:p w14:paraId="527308B3" w14:textId="22218D27" w:rsidR="00C54DB1" w:rsidRPr="00537CAD" w:rsidRDefault="00C54DB1" w:rsidP="00537CAD">
      <w:pPr>
        <w:pStyle w:val="ListParagraph"/>
        <w:numPr>
          <w:ilvl w:val="0"/>
          <w:numId w:val="1"/>
        </w:numPr>
        <w:jc w:val="both"/>
        <w:rPr>
          <w:rFonts w:ascii="Times New Roman" w:eastAsia="Times New Roman" w:hAnsi="Times New Roman" w:cs="Times New Roman"/>
          <w:b/>
          <w:bCs/>
          <w:lang w:eastAsia="en-GB"/>
        </w:rPr>
      </w:pPr>
      <w:r w:rsidRPr="00537CAD">
        <w:rPr>
          <w:rFonts w:ascii="Times New Roman" w:eastAsia="Times New Roman" w:hAnsi="Times New Roman" w:cs="Times New Roman"/>
          <w:b/>
          <w:bCs/>
          <w:lang w:eastAsia="en-GB"/>
        </w:rPr>
        <w:t xml:space="preserve">Repartizarea profitului anului 2020 </w:t>
      </w:r>
    </w:p>
    <w:p w14:paraId="37E68ED4" w14:textId="77777777" w:rsidR="00C54DB1" w:rsidRPr="00537CAD" w:rsidRDefault="00C54DB1" w:rsidP="00537CAD">
      <w:pPr>
        <w:jc w:val="both"/>
        <w:rPr>
          <w:rFonts w:ascii="Times New Roman" w:eastAsia="Times New Roman" w:hAnsi="Times New Roman" w:cs="Times New Roman"/>
          <w:lang w:eastAsia="en-GB"/>
        </w:rPr>
      </w:pPr>
    </w:p>
    <w:p w14:paraId="636C508F" w14:textId="77777777" w:rsidR="00C54DB1" w:rsidRPr="00537CAD" w:rsidRDefault="00C54DB1" w:rsidP="00537CAD">
      <w:pPr>
        <w:jc w:val="both"/>
        <w:rPr>
          <w:rFonts w:ascii="Times New Roman" w:eastAsia="Times New Roman" w:hAnsi="Times New Roman" w:cs="Times New Roman"/>
          <w:lang w:eastAsia="en-GB"/>
        </w:rPr>
      </w:pPr>
      <w:r w:rsidRPr="00537CAD">
        <w:rPr>
          <w:rFonts w:ascii="Times New Roman" w:eastAsia="Times New Roman" w:hAnsi="Times New Roman" w:cs="Times New Roman"/>
          <w:lang w:val="ro-RO" w:eastAsia="en-GB"/>
        </w:rPr>
        <w:t>Î</w:t>
      </w:r>
      <w:r w:rsidRPr="00537CAD">
        <w:rPr>
          <w:rFonts w:ascii="Times New Roman" w:eastAsia="Times New Roman" w:hAnsi="Times New Roman" w:cs="Times New Roman"/>
          <w:lang w:eastAsia="en-GB"/>
        </w:rPr>
        <w:t xml:space="preserve">n cursul exercițiului financiar încheiat la data de 31 decembrie 2020, Societatea a înregistrat un profit net contabil în valoare de 7.191.975,96 lei. </w:t>
      </w:r>
    </w:p>
    <w:p w14:paraId="45D06035" w14:textId="77777777" w:rsidR="00C54DB1" w:rsidRPr="00537CAD" w:rsidRDefault="00C54DB1" w:rsidP="00537CAD">
      <w:pPr>
        <w:jc w:val="both"/>
        <w:rPr>
          <w:rFonts w:ascii="Times New Roman" w:eastAsia="Times New Roman" w:hAnsi="Times New Roman" w:cs="Times New Roman"/>
          <w:lang w:eastAsia="en-GB"/>
        </w:rPr>
      </w:pPr>
    </w:p>
    <w:p w14:paraId="0BD0A41B" w14:textId="693895EB" w:rsidR="00C54DB1" w:rsidRPr="00537CAD" w:rsidRDefault="00C54DB1" w:rsidP="00537CAD">
      <w:pPr>
        <w:jc w:val="both"/>
        <w:rPr>
          <w:rFonts w:ascii="Times New Roman" w:eastAsia="Times New Roman" w:hAnsi="Times New Roman" w:cs="Times New Roman"/>
          <w:lang w:eastAsia="en-GB"/>
        </w:rPr>
      </w:pPr>
      <w:r w:rsidRPr="00537CAD">
        <w:rPr>
          <w:rFonts w:ascii="Times New Roman" w:eastAsia="Times New Roman" w:hAnsi="Times New Roman" w:cs="Times New Roman"/>
          <w:lang w:eastAsia="en-GB"/>
        </w:rPr>
        <w:t xml:space="preserve">Propunerea de repartizare a profitului este următoarea: </w:t>
      </w:r>
    </w:p>
    <w:p w14:paraId="6979AF84" w14:textId="77777777" w:rsidR="00A45DBF" w:rsidRPr="00537CAD" w:rsidRDefault="00A45DBF" w:rsidP="00537CAD">
      <w:pPr>
        <w:jc w:val="both"/>
        <w:rPr>
          <w:rFonts w:ascii="Times New Roman" w:eastAsia="Times New Roman" w:hAnsi="Times New Roman" w:cs="Times New Roman"/>
          <w:lang w:eastAsia="en-GB"/>
        </w:rPr>
      </w:pPr>
    </w:p>
    <w:p w14:paraId="17F8EE5E" w14:textId="31D8E792" w:rsidR="00C54DB1" w:rsidRPr="00537CAD" w:rsidRDefault="00C54DB1" w:rsidP="00537CAD">
      <w:pPr>
        <w:jc w:val="both"/>
        <w:rPr>
          <w:rFonts w:ascii="Times New Roman" w:eastAsia="Times New Roman" w:hAnsi="Times New Roman" w:cs="Times New Roman"/>
          <w:lang w:eastAsia="en-GB"/>
        </w:rPr>
      </w:pPr>
      <w:r w:rsidRPr="00537CAD">
        <w:rPr>
          <w:rFonts w:ascii="Times New Roman" w:eastAsia="Times New Roman" w:hAnsi="Times New Roman" w:cs="Times New Roman"/>
          <w:lang w:eastAsia="en-GB"/>
        </w:rPr>
        <w:t xml:space="preserve">Destinatia profitului [RON] </w:t>
      </w:r>
    </w:p>
    <w:p w14:paraId="5E368988" w14:textId="77777777" w:rsidR="00C54DB1" w:rsidRPr="00537CAD" w:rsidRDefault="00C54DB1" w:rsidP="00537CAD">
      <w:pPr>
        <w:jc w:val="both"/>
        <w:rPr>
          <w:rFonts w:ascii="Times New Roman" w:eastAsia="Times New Roman" w:hAnsi="Times New Roman" w:cs="Times New Roman"/>
          <w:lang w:eastAsia="en-GB"/>
        </w:rPr>
      </w:pPr>
    </w:p>
    <w:p w14:paraId="2D0ECCD3" w14:textId="2BD485CF" w:rsidR="00A45DBF" w:rsidRPr="00537CAD" w:rsidRDefault="00C54DB1" w:rsidP="00537CAD">
      <w:pPr>
        <w:jc w:val="both"/>
        <w:rPr>
          <w:rFonts w:ascii="Times New Roman" w:eastAsia="Times New Roman" w:hAnsi="Times New Roman" w:cs="Times New Roman"/>
          <w:lang w:eastAsia="en-GB"/>
        </w:rPr>
      </w:pPr>
      <w:r w:rsidRPr="00537CAD">
        <w:rPr>
          <w:rFonts w:ascii="Times New Roman" w:eastAsia="Times New Roman" w:hAnsi="Times New Roman" w:cs="Times New Roman"/>
          <w:lang w:eastAsia="en-GB"/>
        </w:rPr>
        <w:t xml:space="preserve">Profit net de repartizat: </w:t>
      </w:r>
      <w:r w:rsidRPr="00537CAD">
        <w:rPr>
          <w:rFonts w:ascii="Times New Roman" w:eastAsia="Times New Roman" w:hAnsi="Times New Roman" w:cs="Times New Roman"/>
          <w:b/>
          <w:bCs/>
          <w:lang w:val="ro-RO" w:eastAsia="en-GB"/>
        </w:rPr>
        <w:t>5.049.715 RON</w:t>
      </w:r>
      <w:r w:rsidRPr="00537CAD">
        <w:rPr>
          <w:rFonts w:ascii="Times New Roman" w:eastAsia="Times New Roman" w:hAnsi="Times New Roman" w:cs="Times New Roman"/>
          <w:lang w:eastAsia="en-GB"/>
        </w:rPr>
        <w:t xml:space="preserve"> </w:t>
      </w:r>
    </w:p>
    <w:p w14:paraId="559A3754" w14:textId="2AAE1CE9" w:rsidR="00C54DB1" w:rsidRPr="00537CAD" w:rsidRDefault="00C54DB1" w:rsidP="00537CAD">
      <w:pPr>
        <w:pStyle w:val="ListParagraph"/>
        <w:numPr>
          <w:ilvl w:val="0"/>
          <w:numId w:val="4"/>
        </w:numPr>
        <w:jc w:val="both"/>
        <w:rPr>
          <w:rFonts w:ascii="Times New Roman" w:eastAsia="Times New Roman" w:hAnsi="Times New Roman" w:cs="Times New Roman"/>
          <w:lang w:eastAsia="en-GB"/>
        </w:rPr>
      </w:pPr>
      <w:r w:rsidRPr="00537CAD">
        <w:rPr>
          <w:rFonts w:ascii="Times New Roman" w:eastAsia="Times New Roman" w:hAnsi="Times New Roman" w:cs="Times New Roman"/>
          <w:lang w:eastAsia="en-GB"/>
        </w:rPr>
        <w:t xml:space="preserve">Rezerva Legală </w:t>
      </w:r>
      <w:r w:rsidRPr="00537CAD">
        <w:rPr>
          <w:rFonts w:ascii="Times New Roman" w:eastAsia="Times New Roman" w:hAnsi="Times New Roman" w:cs="Times New Roman"/>
          <w:b/>
          <w:bCs/>
          <w:lang w:val="ro-RO" w:eastAsia="en-GB"/>
        </w:rPr>
        <w:t>302.461 RON</w:t>
      </w:r>
      <w:r w:rsidRPr="00537CAD">
        <w:rPr>
          <w:rFonts w:ascii="Times New Roman" w:eastAsia="Times New Roman" w:hAnsi="Times New Roman" w:cs="Times New Roman"/>
          <w:lang w:eastAsia="en-GB"/>
        </w:rPr>
        <w:t xml:space="preserve"> </w:t>
      </w:r>
    </w:p>
    <w:p w14:paraId="55014436" w14:textId="60B28585" w:rsidR="00C54DB1" w:rsidRPr="00537CAD" w:rsidRDefault="00C54DB1" w:rsidP="00537CAD">
      <w:pPr>
        <w:pStyle w:val="ListParagraph"/>
        <w:numPr>
          <w:ilvl w:val="0"/>
          <w:numId w:val="4"/>
        </w:numPr>
        <w:jc w:val="both"/>
        <w:rPr>
          <w:rFonts w:ascii="Times New Roman" w:eastAsia="Times New Roman" w:hAnsi="Times New Roman" w:cs="Times New Roman"/>
          <w:lang w:val="ro-RO" w:eastAsia="en-GB"/>
        </w:rPr>
      </w:pPr>
      <w:r w:rsidRPr="00537CAD">
        <w:rPr>
          <w:rFonts w:ascii="Times New Roman" w:eastAsia="Times New Roman" w:hAnsi="Times New Roman" w:cs="Times New Roman"/>
          <w:lang w:eastAsia="en-GB"/>
        </w:rPr>
        <w:t xml:space="preserve">Capitalizare și utilizare pentru acordarea de acțiuni către acționari, printr-o operațiune de majorare de capital social </w:t>
      </w:r>
      <w:r w:rsidRPr="00537CAD">
        <w:rPr>
          <w:rFonts w:ascii="Times New Roman" w:eastAsia="Times New Roman" w:hAnsi="Times New Roman" w:cs="Times New Roman"/>
          <w:b/>
          <w:bCs/>
          <w:lang w:eastAsia="en-GB"/>
        </w:rPr>
        <w:t xml:space="preserve">3.429.576 </w:t>
      </w:r>
      <w:r w:rsidRPr="00537CAD">
        <w:rPr>
          <w:rFonts w:ascii="Times New Roman" w:eastAsia="Times New Roman" w:hAnsi="Times New Roman" w:cs="Times New Roman"/>
          <w:b/>
          <w:bCs/>
          <w:lang w:val="ro-RO" w:eastAsia="en-GB"/>
        </w:rPr>
        <w:t>RON</w:t>
      </w:r>
    </w:p>
    <w:p w14:paraId="0377173D" w14:textId="5484BA9D" w:rsidR="00A45DBF" w:rsidRPr="00537CAD" w:rsidRDefault="00C54DB1" w:rsidP="00537CAD">
      <w:pPr>
        <w:pStyle w:val="ListParagraph"/>
        <w:numPr>
          <w:ilvl w:val="0"/>
          <w:numId w:val="4"/>
        </w:numPr>
        <w:jc w:val="both"/>
        <w:rPr>
          <w:rFonts w:ascii="Times New Roman" w:eastAsia="Times New Roman" w:hAnsi="Times New Roman" w:cs="Times New Roman"/>
          <w:lang w:eastAsia="en-GB"/>
        </w:rPr>
      </w:pPr>
      <w:r w:rsidRPr="00537CAD">
        <w:rPr>
          <w:rFonts w:ascii="Times New Roman" w:eastAsia="Times New Roman" w:hAnsi="Times New Roman" w:cs="Times New Roman"/>
          <w:lang w:eastAsia="en-GB"/>
        </w:rPr>
        <w:t xml:space="preserve">Alte rezerve 0 </w:t>
      </w:r>
    </w:p>
    <w:p w14:paraId="774204B5" w14:textId="131E10CC" w:rsidR="00C54DB1" w:rsidRPr="00537CAD" w:rsidRDefault="00C54DB1" w:rsidP="00537CAD">
      <w:pPr>
        <w:pStyle w:val="ListParagraph"/>
        <w:numPr>
          <w:ilvl w:val="0"/>
          <w:numId w:val="4"/>
        </w:numPr>
        <w:jc w:val="both"/>
        <w:rPr>
          <w:rFonts w:ascii="Times New Roman" w:eastAsia="Times New Roman" w:hAnsi="Times New Roman" w:cs="Times New Roman"/>
          <w:lang w:eastAsia="en-GB"/>
        </w:rPr>
      </w:pPr>
      <w:r w:rsidRPr="00537CAD">
        <w:rPr>
          <w:rFonts w:ascii="Times New Roman" w:eastAsia="Times New Roman" w:hAnsi="Times New Roman" w:cs="Times New Roman"/>
          <w:lang w:eastAsia="en-GB"/>
        </w:rPr>
        <w:t xml:space="preserve">Profit nerepartizat </w:t>
      </w:r>
      <w:r w:rsidRPr="00537CAD">
        <w:rPr>
          <w:rFonts w:ascii="Times New Roman" w:eastAsia="Times New Roman" w:hAnsi="Times New Roman" w:cs="Times New Roman"/>
          <w:b/>
          <w:bCs/>
          <w:lang w:val="ro-RO" w:eastAsia="en-GB"/>
        </w:rPr>
        <w:t>1.317.678 RON</w:t>
      </w:r>
      <w:r w:rsidRPr="00537CAD">
        <w:rPr>
          <w:rFonts w:ascii="Times New Roman" w:eastAsia="Times New Roman" w:hAnsi="Times New Roman" w:cs="Times New Roman"/>
          <w:lang w:eastAsia="en-GB"/>
        </w:rPr>
        <w:t xml:space="preserve"> </w:t>
      </w:r>
    </w:p>
    <w:p w14:paraId="46F48919" w14:textId="77777777" w:rsidR="00C54DB1" w:rsidRPr="00537CAD" w:rsidRDefault="00C54DB1" w:rsidP="00537CAD">
      <w:pPr>
        <w:jc w:val="both"/>
        <w:rPr>
          <w:rFonts w:ascii="Times New Roman" w:eastAsia="Times New Roman" w:hAnsi="Times New Roman" w:cs="Times New Roman"/>
          <w:lang w:eastAsia="en-GB"/>
        </w:rPr>
      </w:pPr>
    </w:p>
    <w:p w14:paraId="1074CD49" w14:textId="6BF42576" w:rsidR="00C54DB1" w:rsidRPr="00537CAD" w:rsidRDefault="00C54DB1" w:rsidP="00537CAD">
      <w:pPr>
        <w:pStyle w:val="ListParagraph"/>
        <w:numPr>
          <w:ilvl w:val="0"/>
          <w:numId w:val="1"/>
        </w:numPr>
        <w:jc w:val="both"/>
        <w:rPr>
          <w:rFonts w:ascii="Times New Roman" w:eastAsia="Times New Roman" w:hAnsi="Times New Roman" w:cs="Times New Roman"/>
          <w:b/>
          <w:bCs/>
          <w:lang w:eastAsia="en-GB"/>
        </w:rPr>
      </w:pPr>
      <w:r w:rsidRPr="00537CAD">
        <w:rPr>
          <w:rFonts w:ascii="Times New Roman" w:eastAsia="Times New Roman" w:hAnsi="Times New Roman" w:cs="Times New Roman"/>
          <w:b/>
          <w:bCs/>
          <w:lang w:eastAsia="en-GB"/>
        </w:rPr>
        <w:t xml:space="preserve">Descărcarea de gestiune a membrilor Consiliului de Administrație pentru activitatea aferentă anului financiar 2020 </w:t>
      </w:r>
    </w:p>
    <w:p w14:paraId="182DC2DF" w14:textId="77777777" w:rsidR="00C54DB1" w:rsidRPr="00537CAD" w:rsidRDefault="00C54DB1" w:rsidP="00537CAD">
      <w:pPr>
        <w:jc w:val="both"/>
        <w:rPr>
          <w:rFonts w:ascii="Times New Roman" w:eastAsia="Times New Roman" w:hAnsi="Times New Roman" w:cs="Times New Roman"/>
          <w:lang w:eastAsia="en-GB"/>
        </w:rPr>
      </w:pPr>
    </w:p>
    <w:p w14:paraId="7673794A" w14:textId="42F513A6" w:rsidR="00A45DBF" w:rsidRPr="00537CAD" w:rsidRDefault="00C54DB1" w:rsidP="00537CAD">
      <w:pPr>
        <w:jc w:val="both"/>
        <w:rPr>
          <w:rFonts w:ascii="Times New Roman" w:eastAsia="Times New Roman" w:hAnsi="Times New Roman" w:cs="Times New Roman"/>
          <w:lang w:eastAsia="en-GB"/>
        </w:rPr>
      </w:pPr>
      <w:r w:rsidRPr="00537CAD">
        <w:rPr>
          <w:rFonts w:ascii="Times New Roman" w:eastAsia="Times New Roman" w:hAnsi="Times New Roman" w:cs="Times New Roman"/>
          <w:lang w:eastAsia="en-GB"/>
        </w:rPr>
        <w:t xml:space="preserve">Descărcarea de gestiune este propusă în conformitate cu prevederile Legii nr. 31/1990 privind societățile și a actului constitutiv al Societății, în considerarea raportului anual al Consiliului de Administrație cu privire la activitatea din cursul anului 2020 și a situațiilor financiare, care sunt disponibile pe pagina dedicată investitorilor: </w:t>
      </w:r>
      <w:r w:rsidR="00A45DBF" w:rsidRPr="00537CAD">
        <w:rPr>
          <w:rFonts w:ascii="Times New Roman" w:eastAsia="Times New Roman" w:hAnsi="Times New Roman" w:cs="Times New Roman"/>
          <w:lang w:eastAsia="en-GB"/>
        </w:rPr>
        <w:fldChar w:fldCharType="begin"/>
      </w:r>
      <w:r w:rsidR="00A45DBF" w:rsidRPr="00537CAD">
        <w:rPr>
          <w:rFonts w:ascii="Times New Roman" w:eastAsia="Times New Roman" w:hAnsi="Times New Roman" w:cs="Times New Roman"/>
          <w:lang w:eastAsia="en-GB"/>
        </w:rPr>
        <w:instrText xml:space="preserve"> HYPERLINK "https://norofert.ro/investitori/adunari-generale-ale-actionarilor/" </w:instrText>
      </w:r>
      <w:r w:rsidR="00A45DBF" w:rsidRPr="00537CAD">
        <w:rPr>
          <w:rFonts w:ascii="Times New Roman" w:eastAsia="Times New Roman" w:hAnsi="Times New Roman" w:cs="Times New Roman"/>
          <w:lang w:eastAsia="en-GB"/>
        </w:rPr>
        <w:fldChar w:fldCharType="separate"/>
      </w:r>
      <w:r w:rsidR="00A45DBF" w:rsidRPr="00537CAD">
        <w:rPr>
          <w:rStyle w:val="Hyperlink"/>
          <w:rFonts w:ascii="Times New Roman" w:eastAsia="Times New Roman" w:hAnsi="Times New Roman" w:cs="Times New Roman"/>
          <w:lang w:eastAsia="en-GB"/>
        </w:rPr>
        <w:t>https://norofert.ro/investitori/adunari-generale-ale-actionarilor/</w:t>
      </w:r>
      <w:r w:rsidR="00A45DBF" w:rsidRPr="00537CAD">
        <w:rPr>
          <w:rFonts w:ascii="Times New Roman" w:eastAsia="Times New Roman" w:hAnsi="Times New Roman" w:cs="Times New Roman"/>
          <w:lang w:eastAsia="en-GB"/>
        </w:rPr>
        <w:fldChar w:fldCharType="end"/>
      </w:r>
      <w:r w:rsidRPr="00537CAD">
        <w:rPr>
          <w:rFonts w:ascii="Times New Roman" w:eastAsia="Times New Roman" w:hAnsi="Times New Roman" w:cs="Times New Roman"/>
          <w:lang w:eastAsia="en-GB"/>
        </w:rPr>
        <w:t xml:space="preserve"> </w:t>
      </w:r>
    </w:p>
    <w:p w14:paraId="3FA21C71" w14:textId="77777777" w:rsidR="00A45DBF" w:rsidRPr="00537CAD" w:rsidRDefault="00A45DBF" w:rsidP="00537CAD">
      <w:pPr>
        <w:jc w:val="both"/>
        <w:rPr>
          <w:rFonts w:ascii="Times New Roman" w:eastAsia="Times New Roman" w:hAnsi="Times New Roman" w:cs="Times New Roman"/>
          <w:lang w:eastAsia="en-GB"/>
        </w:rPr>
      </w:pPr>
    </w:p>
    <w:p w14:paraId="6931A5AC" w14:textId="30AD9C44" w:rsidR="00A45DBF" w:rsidRPr="00537CAD" w:rsidRDefault="00C54DB1" w:rsidP="00537CAD">
      <w:pPr>
        <w:pStyle w:val="ListParagraph"/>
        <w:numPr>
          <w:ilvl w:val="0"/>
          <w:numId w:val="1"/>
        </w:numPr>
        <w:jc w:val="both"/>
        <w:rPr>
          <w:rFonts w:ascii="Times New Roman" w:eastAsia="Times New Roman" w:hAnsi="Times New Roman" w:cs="Times New Roman"/>
          <w:b/>
          <w:bCs/>
          <w:lang w:eastAsia="en-GB"/>
        </w:rPr>
      </w:pPr>
      <w:r w:rsidRPr="00537CAD">
        <w:rPr>
          <w:rFonts w:ascii="Times New Roman" w:eastAsia="Times New Roman" w:hAnsi="Times New Roman" w:cs="Times New Roman"/>
          <w:b/>
          <w:bCs/>
          <w:lang w:eastAsia="en-GB"/>
        </w:rPr>
        <w:t xml:space="preserve">Bugetul de venituri și cheltuieli pentru 2021 </w:t>
      </w:r>
    </w:p>
    <w:p w14:paraId="3B9EF02B" w14:textId="77777777" w:rsidR="00A45DBF" w:rsidRPr="00537CAD" w:rsidRDefault="00A45DBF" w:rsidP="00537CAD">
      <w:pPr>
        <w:jc w:val="both"/>
        <w:rPr>
          <w:rFonts w:ascii="Times New Roman" w:eastAsia="Times New Roman" w:hAnsi="Times New Roman" w:cs="Times New Roman"/>
          <w:lang w:eastAsia="en-GB"/>
        </w:rPr>
      </w:pPr>
    </w:p>
    <w:p w14:paraId="6E4EC581" w14:textId="16B5C180" w:rsidR="00C54DB1" w:rsidRPr="00537CAD" w:rsidRDefault="00C54DB1" w:rsidP="00537CAD">
      <w:pPr>
        <w:jc w:val="both"/>
        <w:rPr>
          <w:rFonts w:ascii="Times New Roman" w:eastAsia="Times New Roman" w:hAnsi="Times New Roman" w:cs="Times New Roman"/>
          <w:lang w:eastAsia="en-GB"/>
        </w:rPr>
      </w:pPr>
      <w:r w:rsidRPr="00537CAD">
        <w:rPr>
          <w:rFonts w:ascii="Times New Roman" w:eastAsia="Times New Roman" w:hAnsi="Times New Roman" w:cs="Times New Roman"/>
          <w:lang w:eastAsia="en-GB"/>
        </w:rPr>
        <w:t xml:space="preserve">Propunerea bugetului de venituri și cheltuieli al Societății pentru anul 2021 este disponibilă pe pagina dedicată investitorilor: </w:t>
      </w:r>
      <w:r w:rsidR="00A45DBF" w:rsidRPr="00537CAD">
        <w:rPr>
          <w:rFonts w:ascii="Times New Roman" w:eastAsia="Times New Roman" w:hAnsi="Times New Roman" w:cs="Times New Roman"/>
          <w:lang w:eastAsia="en-GB"/>
        </w:rPr>
        <w:fldChar w:fldCharType="begin"/>
      </w:r>
      <w:r w:rsidR="00A45DBF" w:rsidRPr="00537CAD">
        <w:rPr>
          <w:rFonts w:ascii="Times New Roman" w:eastAsia="Times New Roman" w:hAnsi="Times New Roman" w:cs="Times New Roman"/>
          <w:lang w:eastAsia="en-GB"/>
        </w:rPr>
        <w:instrText xml:space="preserve"> HYPERLINK "https://norofert.ro/investitori/adunari-generale-ale-actionarilor/" </w:instrText>
      </w:r>
      <w:r w:rsidR="00A45DBF" w:rsidRPr="00537CAD">
        <w:rPr>
          <w:rFonts w:ascii="Times New Roman" w:eastAsia="Times New Roman" w:hAnsi="Times New Roman" w:cs="Times New Roman"/>
          <w:lang w:eastAsia="en-GB"/>
        </w:rPr>
        <w:fldChar w:fldCharType="separate"/>
      </w:r>
      <w:r w:rsidR="00A45DBF" w:rsidRPr="00537CAD">
        <w:rPr>
          <w:rStyle w:val="Hyperlink"/>
          <w:rFonts w:ascii="Times New Roman" w:eastAsia="Times New Roman" w:hAnsi="Times New Roman" w:cs="Times New Roman"/>
          <w:lang w:eastAsia="en-GB"/>
        </w:rPr>
        <w:t>https://norofert.ro/investitori/adunari-generale-ale-actionarilor/</w:t>
      </w:r>
      <w:r w:rsidR="00A45DBF" w:rsidRPr="00537CAD">
        <w:rPr>
          <w:rFonts w:ascii="Times New Roman" w:eastAsia="Times New Roman" w:hAnsi="Times New Roman" w:cs="Times New Roman"/>
          <w:lang w:eastAsia="en-GB"/>
        </w:rPr>
        <w:fldChar w:fldCharType="end"/>
      </w:r>
    </w:p>
    <w:p w14:paraId="069ED6A4" w14:textId="55CD1959" w:rsidR="00A45DBF" w:rsidRPr="00537CAD" w:rsidRDefault="00A45DBF" w:rsidP="00537CAD">
      <w:pPr>
        <w:jc w:val="both"/>
        <w:rPr>
          <w:rFonts w:ascii="Times New Roman" w:eastAsia="Times New Roman" w:hAnsi="Times New Roman" w:cs="Times New Roman"/>
          <w:lang w:eastAsia="en-GB"/>
        </w:rPr>
      </w:pPr>
    </w:p>
    <w:p w14:paraId="0CE7DF0D" w14:textId="77777777" w:rsidR="00A45DBF" w:rsidRPr="00537CAD" w:rsidRDefault="00A45DBF" w:rsidP="00537CAD">
      <w:pPr>
        <w:pStyle w:val="ListParagraph"/>
        <w:numPr>
          <w:ilvl w:val="0"/>
          <w:numId w:val="1"/>
        </w:numPr>
        <w:jc w:val="both"/>
        <w:rPr>
          <w:rFonts w:ascii="Times New Roman" w:eastAsia="Times New Roman" w:hAnsi="Times New Roman" w:cs="Times New Roman"/>
          <w:b/>
          <w:bCs/>
          <w:lang w:eastAsia="en-GB"/>
        </w:rPr>
      </w:pPr>
      <w:r w:rsidRPr="00537CAD">
        <w:rPr>
          <w:rFonts w:ascii="Times New Roman" w:eastAsia="Times New Roman" w:hAnsi="Times New Roman" w:cs="Times New Roman"/>
          <w:b/>
          <w:bCs/>
          <w:lang w:eastAsia="en-GB"/>
        </w:rPr>
        <w:t xml:space="preserve">Numirea unui nou Consiliu de Administrație pentru un mandat de 4 ani </w:t>
      </w:r>
    </w:p>
    <w:p w14:paraId="64D6A8B0" w14:textId="77777777" w:rsidR="00A45DBF" w:rsidRPr="00537CAD" w:rsidRDefault="00A45DBF" w:rsidP="00537CAD">
      <w:pPr>
        <w:jc w:val="both"/>
        <w:rPr>
          <w:rFonts w:ascii="Times New Roman" w:eastAsia="Times New Roman" w:hAnsi="Times New Roman" w:cs="Times New Roman"/>
          <w:lang w:eastAsia="en-GB"/>
        </w:rPr>
      </w:pPr>
    </w:p>
    <w:p w14:paraId="1B404424" w14:textId="3368973A" w:rsidR="00A45DBF" w:rsidRPr="00537CAD" w:rsidRDefault="00A45DBF" w:rsidP="00537CAD">
      <w:pPr>
        <w:jc w:val="both"/>
        <w:rPr>
          <w:rFonts w:ascii="Times New Roman" w:eastAsia="Times New Roman" w:hAnsi="Times New Roman" w:cs="Times New Roman"/>
          <w:lang w:eastAsia="en-GB"/>
        </w:rPr>
      </w:pPr>
      <w:r w:rsidRPr="00537CAD">
        <w:rPr>
          <w:rFonts w:ascii="Times New Roman" w:eastAsia="Times New Roman" w:hAnsi="Times New Roman" w:cs="Times New Roman"/>
          <w:lang w:eastAsia="en-GB"/>
        </w:rPr>
        <w:t xml:space="preserve">Având în vedere expirarea mandatului de doi ani </w:t>
      </w:r>
      <w:r w:rsidRPr="00537CAD">
        <w:rPr>
          <w:rFonts w:ascii="Times New Roman" w:eastAsia="Times New Roman" w:hAnsi="Times New Roman" w:cs="Times New Roman"/>
          <w:lang w:val="ro-RO" w:eastAsia="en-GB"/>
        </w:rPr>
        <w:t xml:space="preserve">și a provizoratului </w:t>
      </w:r>
      <w:r w:rsidRPr="00537CAD">
        <w:rPr>
          <w:rFonts w:ascii="Times New Roman" w:eastAsia="Times New Roman" w:hAnsi="Times New Roman" w:cs="Times New Roman"/>
          <w:lang w:eastAsia="en-GB"/>
        </w:rPr>
        <w:t xml:space="preserve">al Consiliului de Administrație la 29.06.2021, este necesar numirea a trei noi directori și membri ai Consiliului de Administrație, </w:t>
      </w:r>
      <w:r w:rsidRPr="00537CAD">
        <w:rPr>
          <w:rFonts w:ascii="Times New Roman" w:eastAsia="Times New Roman" w:hAnsi="Times New Roman" w:cs="Times New Roman"/>
          <w:lang w:val="ro-RO" w:eastAsia="en-GB"/>
        </w:rPr>
        <w:t>conform</w:t>
      </w:r>
      <w:r w:rsidRPr="00537CAD">
        <w:rPr>
          <w:rFonts w:ascii="Times New Roman" w:eastAsia="Times New Roman" w:hAnsi="Times New Roman" w:cs="Times New Roman"/>
          <w:lang w:eastAsia="en-GB"/>
        </w:rPr>
        <w:t xml:space="preserve"> leg</w:t>
      </w:r>
      <w:r w:rsidRPr="00537CAD">
        <w:rPr>
          <w:rFonts w:ascii="Times New Roman" w:eastAsia="Times New Roman" w:hAnsi="Times New Roman" w:cs="Times New Roman"/>
          <w:lang w:val="ro-RO" w:eastAsia="en-GB"/>
        </w:rPr>
        <w:t>ii</w:t>
      </w:r>
      <w:r w:rsidRPr="00537CAD">
        <w:rPr>
          <w:rFonts w:ascii="Times New Roman" w:eastAsia="Times New Roman" w:hAnsi="Times New Roman" w:cs="Times New Roman"/>
          <w:lang w:eastAsia="en-GB"/>
        </w:rPr>
        <w:t xml:space="preserve"> și actul constitutiv al Companiei. În conformitate cu prevederile art. 13.6 din Actul Constitutiv al Companiei, durata maximă a mandatului este de 4 (patru) ani. CV-urile candidaților propuși sunt disponibile pe pagina dedicată investitorilor: </w:t>
      </w:r>
      <w:r w:rsidRPr="00537CAD">
        <w:rPr>
          <w:rFonts w:ascii="Times New Roman" w:eastAsia="Times New Roman" w:hAnsi="Times New Roman" w:cs="Times New Roman"/>
          <w:lang w:eastAsia="en-GB"/>
        </w:rPr>
        <w:fldChar w:fldCharType="begin"/>
      </w:r>
      <w:r w:rsidRPr="00537CAD">
        <w:rPr>
          <w:rFonts w:ascii="Times New Roman" w:eastAsia="Times New Roman" w:hAnsi="Times New Roman" w:cs="Times New Roman"/>
          <w:lang w:eastAsia="en-GB"/>
        </w:rPr>
        <w:instrText xml:space="preserve"> HYPERLINK "https://norofert.ro/investitori/adunari-generale-ale-actionarilor/" </w:instrText>
      </w:r>
      <w:r w:rsidRPr="00537CAD">
        <w:rPr>
          <w:rFonts w:ascii="Times New Roman" w:eastAsia="Times New Roman" w:hAnsi="Times New Roman" w:cs="Times New Roman"/>
          <w:lang w:eastAsia="en-GB"/>
        </w:rPr>
        <w:fldChar w:fldCharType="separate"/>
      </w:r>
      <w:r w:rsidRPr="00537CAD">
        <w:rPr>
          <w:rStyle w:val="Hyperlink"/>
          <w:rFonts w:ascii="Times New Roman" w:eastAsia="Times New Roman" w:hAnsi="Times New Roman" w:cs="Times New Roman"/>
          <w:lang w:eastAsia="en-GB"/>
        </w:rPr>
        <w:t>https://norofert.ro/investitori/adunari-generale-ale-actionarilor/</w:t>
      </w:r>
      <w:r w:rsidRPr="00537CAD">
        <w:rPr>
          <w:rFonts w:ascii="Times New Roman" w:eastAsia="Times New Roman" w:hAnsi="Times New Roman" w:cs="Times New Roman"/>
          <w:lang w:eastAsia="en-GB"/>
        </w:rPr>
        <w:fldChar w:fldCharType="end"/>
      </w:r>
      <w:r w:rsidRPr="00537CAD">
        <w:rPr>
          <w:rFonts w:ascii="Times New Roman" w:eastAsia="Times New Roman" w:hAnsi="Times New Roman" w:cs="Times New Roman"/>
          <w:lang w:eastAsia="en-GB"/>
        </w:rPr>
        <w:t>.</w:t>
      </w:r>
    </w:p>
    <w:p w14:paraId="4B371257" w14:textId="66D883AC" w:rsidR="00A45DBF" w:rsidRPr="00537CAD" w:rsidRDefault="00A45DBF" w:rsidP="00537CAD">
      <w:pPr>
        <w:jc w:val="both"/>
        <w:rPr>
          <w:rFonts w:ascii="Times New Roman" w:eastAsia="Times New Roman" w:hAnsi="Times New Roman" w:cs="Times New Roman"/>
          <w:lang w:eastAsia="en-GB"/>
        </w:rPr>
      </w:pPr>
      <w:r w:rsidRPr="00537CAD">
        <w:rPr>
          <w:rFonts w:ascii="Times New Roman" w:eastAsia="Times New Roman" w:hAnsi="Times New Roman" w:cs="Times New Roman"/>
          <w:lang w:eastAsia="en-GB"/>
        </w:rPr>
        <w:t xml:space="preserve">Acționarii pot face propuneri de candidați la funcția de administrator independent conform regulilor prevăzute în convocator. Termenul până la care se pot face propuneri, conform art. 187 alin. (8) din Regulamentul ASF nr. 5/2018, este stabilit pentru data de </w:t>
      </w:r>
      <w:r w:rsidRPr="00537CAD">
        <w:rPr>
          <w:rFonts w:ascii="Times New Roman" w:eastAsia="Times New Roman" w:hAnsi="Times New Roman" w:cs="Times New Roman"/>
          <w:lang w:val="ro-RO" w:eastAsia="en-GB"/>
        </w:rPr>
        <w:t>18</w:t>
      </w:r>
      <w:r w:rsidRPr="00537CAD">
        <w:rPr>
          <w:rFonts w:ascii="Times New Roman" w:eastAsia="Times New Roman" w:hAnsi="Times New Roman" w:cs="Times New Roman"/>
          <w:lang w:eastAsia="en-GB"/>
        </w:rPr>
        <w:t>.0</w:t>
      </w:r>
      <w:r w:rsidRPr="00537CAD">
        <w:rPr>
          <w:rFonts w:ascii="Times New Roman" w:eastAsia="Times New Roman" w:hAnsi="Times New Roman" w:cs="Times New Roman"/>
          <w:lang w:val="ro-RO" w:eastAsia="en-GB"/>
        </w:rPr>
        <w:t>6</w:t>
      </w:r>
      <w:r w:rsidRPr="00537CAD">
        <w:rPr>
          <w:rFonts w:ascii="Times New Roman" w:eastAsia="Times New Roman" w:hAnsi="Times New Roman" w:cs="Times New Roman"/>
          <w:lang w:eastAsia="en-GB"/>
        </w:rPr>
        <w:t>.2021</w:t>
      </w:r>
      <w:r w:rsidRPr="00537CAD">
        <w:rPr>
          <w:rFonts w:ascii="Times New Roman" w:eastAsia="Times New Roman" w:hAnsi="Times New Roman" w:cs="Times New Roman"/>
          <w:lang w:val="ro-RO" w:eastAsia="en-GB"/>
        </w:rPr>
        <w:t>.</w:t>
      </w:r>
    </w:p>
    <w:p w14:paraId="6885E403" w14:textId="77777777" w:rsidR="00A45DBF" w:rsidRPr="00537CAD" w:rsidRDefault="00A45DBF" w:rsidP="00537CAD">
      <w:pPr>
        <w:jc w:val="both"/>
        <w:rPr>
          <w:rFonts w:ascii="Times New Roman" w:eastAsia="Times New Roman" w:hAnsi="Times New Roman" w:cs="Times New Roman"/>
          <w:lang w:val="ro-RO" w:eastAsia="en-GB"/>
        </w:rPr>
      </w:pPr>
    </w:p>
    <w:p w14:paraId="30C918FD" w14:textId="245A8083" w:rsidR="00A45DBF" w:rsidRPr="00537CAD" w:rsidRDefault="00A45DBF" w:rsidP="00537CAD">
      <w:pPr>
        <w:pStyle w:val="ListParagraph"/>
        <w:numPr>
          <w:ilvl w:val="0"/>
          <w:numId w:val="1"/>
        </w:numPr>
        <w:jc w:val="both"/>
        <w:rPr>
          <w:rFonts w:ascii="Times New Roman" w:eastAsia="Times New Roman" w:hAnsi="Times New Roman" w:cs="Times New Roman"/>
          <w:b/>
          <w:bCs/>
          <w:lang w:eastAsia="en-GB"/>
        </w:rPr>
      </w:pPr>
      <w:r w:rsidRPr="00537CAD">
        <w:rPr>
          <w:rFonts w:ascii="Times New Roman" w:eastAsia="Times New Roman" w:hAnsi="Times New Roman" w:cs="Times New Roman"/>
          <w:b/>
          <w:bCs/>
          <w:lang w:eastAsia="en-GB"/>
        </w:rPr>
        <w:t xml:space="preserve">Politica de remunerare </w:t>
      </w:r>
    </w:p>
    <w:p w14:paraId="2DB319C4" w14:textId="77777777" w:rsidR="00A45DBF" w:rsidRPr="00537CAD" w:rsidRDefault="00A45DBF" w:rsidP="00537CAD">
      <w:pPr>
        <w:jc w:val="both"/>
        <w:rPr>
          <w:rFonts w:ascii="Times New Roman" w:eastAsia="Times New Roman" w:hAnsi="Times New Roman" w:cs="Times New Roman"/>
          <w:lang w:eastAsia="en-GB"/>
        </w:rPr>
      </w:pPr>
    </w:p>
    <w:p w14:paraId="26973BF0" w14:textId="791B35AE" w:rsidR="00A45DBF" w:rsidRPr="00537CAD" w:rsidRDefault="00A45DBF" w:rsidP="00537CAD">
      <w:pPr>
        <w:jc w:val="both"/>
        <w:rPr>
          <w:rFonts w:ascii="Times New Roman" w:eastAsia="Times New Roman" w:hAnsi="Times New Roman" w:cs="Times New Roman"/>
          <w:lang w:eastAsia="en-GB"/>
        </w:rPr>
      </w:pPr>
      <w:r w:rsidRPr="00537CAD">
        <w:rPr>
          <w:rFonts w:ascii="Times New Roman" w:eastAsia="Times New Roman" w:hAnsi="Times New Roman" w:cs="Times New Roman"/>
          <w:lang w:val="ro-RO" w:eastAsia="en-GB"/>
        </w:rPr>
        <w:t>Conform cerințelor legale</w:t>
      </w:r>
      <w:r w:rsidR="00537CAD" w:rsidRPr="00537CAD">
        <w:rPr>
          <w:rFonts w:ascii="Times New Roman" w:eastAsia="Times New Roman" w:hAnsi="Times New Roman" w:cs="Times New Roman"/>
          <w:lang w:val="ro-RO" w:eastAsia="en-GB"/>
        </w:rPr>
        <w:t xml:space="preserve">, </w:t>
      </w:r>
      <w:r w:rsidR="00537CAD" w:rsidRPr="00537CAD">
        <w:rPr>
          <w:rFonts w:ascii="Times New Roman" w:eastAsia="Times New Roman" w:hAnsi="Times New Roman" w:cs="Times New Roman"/>
          <w:lang w:eastAsia="en-GB"/>
        </w:rPr>
        <w:t>potrivit art. 92</w:t>
      </w:r>
      <w:r w:rsidR="00F92E1A">
        <w:rPr>
          <w:rFonts w:ascii="Times New Roman" w:eastAsia="Times New Roman" w:hAnsi="Times New Roman" w:cs="Times New Roman"/>
          <w:lang w:val="ro-RO" w:eastAsia="en-GB"/>
        </w:rPr>
        <w:t>^</w:t>
      </w:r>
      <w:r w:rsidR="00537CAD" w:rsidRPr="00537CAD">
        <w:rPr>
          <w:rFonts w:ascii="Times New Roman" w:eastAsia="Times New Roman" w:hAnsi="Times New Roman" w:cs="Times New Roman"/>
          <w:lang w:eastAsia="en-GB"/>
        </w:rPr>
        <w:t>1 din Legea nr. 24/2017</w:t>
      </w:r>
      <w:r w:rsidR="00537CAD" w:rsidRPr="00537CAD">
        <w:rPr>
          <w:rFonts w:ascii="Times New Roman" w:eastAsia="Times New Roman" w:hAnsi="Times New Roman" w:cs="Times New Roman"/>
          <w:lang w:val="ro-RO" w:eastAsia="en-GB"/>
        </w:rPr>
        <w:t xml:space="preserve">, </w:t>
      </w:r>
      <w:proofErr w:type="spellStart"/>
      <w:r w:rsidRPr="00537CAD">
        <w:rPr>
          <w:rFonts w:ascii="Times New Roman" w:eastAsia="Times New Roman" w:hAnsi="Times New Roman" w:cs="Times New Roman"/>
          <w:lang w:val="ro-RO" w:eastAsia="en-GB"/>
        </w:rPr>
        <w:t>Norofert</w:t>
      </w:r>
      <w:proofErr w:type="spellEnd"/>
      <w:r w:rsidRPr="00537CAD">
        <w:rPr>
          <w:rFonts w:ascii="Times New Roman" w:eastAsia="Times New Roman" w:hAnsi="Times New Roman" w:cs="Times New Roman"/>
          <w:lang w:val="ro-RO" w:eastAsia="en-GB"/>
        </w:rPr>
        <w:t xml:space="preserve"> SA a publicat o p</w:t>
      </w:r>
      <w:r w:rsidRPr="00A45DBF">
        <w:rPr>
          <w:rFonts w:ascii="Times New Roman" w:eastAsia="Times New Roman" w:hAnsi="Times New Roman" w:cs="Times New Roman"/>
          <w:lang w:eastAsia="en-GB"/>
        </w:rPr>
        <w:t>olitic</w:t>
      </w:r>
      <w:r w:rsidR="00537CAD" w:rsidRPr="00537CAD">
        <w:rPr>
          <w:rFonts w:ascii="Times New Roman" w:eastAsia="Times New Roman" w:hAnsi="Times New Roman" w:cs="Times New Roman"/>
          <w:lang w:val="ro-RO" w:eastAsia="en-GB"/>
        </w:rPr>
        <w:t>ă</w:t>
      </w:r>
      <w:r w:rsidRPr="00A45DBF">
        <w:rPr>
          <w:rFonts w:ascii="Times New Roman" w:eastAsia="Times New Roman" w:hAnsi="Times New Roman" w:cs="Times New Roman"/>
          <w:lang w:eastAsia="en-GB"/>
        </w:rPr>
        <w:t xml:space="preserve"> de remunerare</w:t>
      </w:r>
      <w:r w:rsidRPr="00537CAD">
        <w:rPr>
          <w:rFonts w:ascii="Times New Roman" w:eastAsia="Times New Roman" w:hAnsi="Times New Roman" w:cs="Times New Roman"/>
          <w:lang w:val="ro-RO" w:eastAsia="en-GB"/>
        </w:rPr>
        <w:t xml:space="preserve"> care este pusă la dispoziția acționarilor</w:t>
      </w:r>
      <w:r w:rsidRPr="00A45DBF">
        <w:rPr>
          <w:rFonts w:ascii="Times New Roman" w:eastAsia="Times New Roman" w:hAnsi="Times New Roman" w:cs="Times New Roman"/>
          <w:lang w:eastAsia="en-GB"/>
        </w:rPr>
        <w:t xml:space="preserve"> </w:t>
      </w:r>
      <w:r w:rsidR="00537CAD" w:rsidRPr="00537CAD">
        <w:rPr>
          <w:rFonts w:ascii="Times New Roman" w:eastAsia="Times New Roman" w:hAnsi="Times New Roman" w:cs="Times New Roman"/>
          <w:lang w:val="ro-RO" w:eastAsia="en-GB"/>
        </w:rPr>
        <w:t>fiind</w:t>
      </w:r>
      <w:r w:rsidRPr="00A45DBF">
        <w:rPr>
          <w:rFonts w:ascii="Times New Roman" w:eastAsia="Times New Roman" w:hAnsi="Times New Roman" w:cs="Times New Roman"/>
          <w:lang w:eastAsia="en-GB"/>
        </w:rPr>
        <w:t xml:space="preserve"> disponibilă pe pagina dedicată investitorilor:</w:t>
      </w:r>
      <w:r w:rsidRPr="00537CAD">
        <w:rPr>
          <w:rFonts w:ascii="Times New Roman" w:eastAsia="Times New Roman" w:hAnsi="Times New Roman" w:cs="Times New Roman"/>
          <w:lang w:val="ro-RO" w:eastAsia="en-GB"/>
        </w:rPr>
        <w:t xml:space="preserve"> </w:t>
      </w:r>
      <w:hyperlink r:id="rId7" w:history="1">
        <w:r w:rsidRPr="00A45DBF">
          <w:rPr>
            <w:rStyle w:val="Hyperlink"/>
            <w:rFonts w:ascii="Times New Roman" w:eastAsia="Times New Roman" w:hAnsi="Times New Roman" w:cs="Times New Roman"/>
            <w:lang w:eastAsia="en-GB"/>
          </w:rPr>
          <w:t>https://norofert.ro/investitori/adunari-generale-ale-actionarilor/</w:t>
        </w:r>
      </w:hyperlink>
      <w:r w:rsidRPr="00A45DBF">
        <w:rPr>
          <w:rFonts w:ascii="Times New Roman" w:eastAsia="Times New Roman" w:hAnsi="Times New Roman" w:cs="Times New Roman"/>
          <w:lang w:eastAsia="en-GB"/>
        </w:rPr>
        <w:t>.</w:t>
      </w:r>
    </w:p>
    <w:p w14:paraId="7829C40B" w14:textId="77777777" w:rsidR="00A45DBF" w:rsidRPr="00A45DBF" w:rsidRDefault="00A45DBF" w:rsidP="00537CAD">
      <w:pPr>
        <w:jc w:val="both"/>
        <w:rPr>
          <w:rFonts w:ascii="Times New Roman" w:eastAsia="Times New Roman" w:hAnsi="Times New Roman" w:cs="Times New Roman"/>
          <w:lang w:eastAsia="en-GB"/>
        </w:rPr>
      </w:pPr>
    </w:p>
    <w:p w14:paraId="27501AC1" w14:textId="55DD7A3B" w:rsidR="00A45DBF" w:rsidRPr="00537CAD" w:rsidRDefault="00A45DBF" w:rsidP="00537CAD">
      <w:pPr>
        <w:pStyle w:val="ListParagraph"/>
        <w:numPr>
          <w:ilvl w:val="0"/>
          <w:numId w:val="1"/>
        </w:numPr>
        <w:jc w:val="both"/>
        <w:rPr>
          <w:rFonts w:ascii="Times New Roman" w:eastAsia="Times New Roman" w:hAnsi="Times New Roman" w:cs="Times New Roman"/>
          <w:b/>
          <w:bCs/>
          <w:lang w:eastAsia="en-GB"/>
        </w:rPr>
      </w:pPr>
      <w:r w:rsidRPr="00537CAD">
        <w:rPr>
          <w:rFonts w:ascii="Times New Roman" w:eastAsia="Times New Roman" w:hAnsi="Times New Roman" w:cs="Times New Roman"/>
          <w:b/>
          <w:bCs/>
          <w:lang w:eastAsia="en-GB"/>
        </w:rPr>
        <w:t xml:space="preserve">Semnarea contractelor de mandat </w:t>
      </w:r>
    </w:p>
    <w:p w14:paraId="1122FACD" w14:textId="77777777" w:rsidR="00A45DBF" w:rsidRPr="00537CAD" w:rsidRDefault="00A45DBF" w:rsidP="00537CAD">
      <w:pPr>
        <w:jc w:val="both"/>
        <w:rPr>
          <w:rFonts w:ascii="Times New Roman" w:eastAsia="Times New Roman" w:hAnsi="Times New Roman" w:cs="Times New Roman"/>
          <w:lang w:eastAsia="en-GB"/>
        </w:rPr>
      </w:pPr>
    </w:p>
    <w:p w14:paraId="3BA48523" w14:textId="77777777" w:rsidR="00A45DBF" w:rsidRPr="00537CAD" w:rsidRDefault="00A45DBF" w:rsidP="00537CAD">
      <w:pPr>
        <w:jc w:val="both"/>
        <w:rPr>
          <w:rFonts w:ascii="Times New Roman" w:eastAsia="Times New Roman" w:hAnsi="Times New Roman" w:cs="Times New Roman"/>
          <w:lang w:eastAsia="en-GB"/>
        </w:rPr>
      </w:pPr>
      <w:r w:rsidRPr="00A45DBF">
        <w:rPr>
          <w:rFonts w:ascii="Times New Roman" w:eastAsia="Times New Roman" w:hAnsi="Times New Roman" w:cs="Times New Roman"/>
          <w:lang w:eastAsia="en-GB"/>
        </w:rPr>
        <w:t xml:space="preserve">Pentru a evita conflictele de interese, președintele Consiliului de Administrație va semna acordul de mandat cu doi membri ai consiliului, în timp ce unul din doi, va semna acordul de mandat cu președintele consiliului. </w:t>
      </w:r>
    </w:p>
    <w:p w14:paraId="231E5B3B" w14:textId="77777777" w:rsidR="00A45DBF" w:rsidRPr="00537CAD" w:rsidRDefault="00A45DBF" w:rsidP="00537CAD">
      <w:pPr>
        <w:jc w:val="both"/>
        <w:rPr>
          <w:rFonts w:ascii="Times New Roman" w:eastAsia="Times New Roman" w:hAnsi="Times New Roman" w:cs="Times New Roman"/>
          <w:lang w:eastAsia="en-GB"/>
        </w:rPr>
      </w:pPr>
    </w:p>
    <w:p w14:paraId="06DA90BE" w14:textId="77777777" w:rsidR="00537CAD" w:rsidRPr="00537CAD" w:rsidRDefault="00A45DBF" w:rsidP="00537CAD">
      <w:pPr>
        <w:pStyle w:val="ListParagraph"/>
        <w:numPr>
          <w:ilvl w:val="0"/>
          <w:numId w:val="1"/>
        </w:numPr>
        <w:jc w:val="both"/>
        <w:rPr>
          <w:rFonts w:ascii="Times New Roman" w:eastAsia="Times New Roman" w:hAnsi="Times New Roman" w:cs="Times New Roman"/>
          <w:b/>
          <w:bCs/>
          <w:lang w:eastAsia="en-GB"/>
        </w:rPr>
      </w:pPr>
      <w:r w:rsidRPr="00537CAD">
        <w:rPr>
          <w:rFonts w:ascii="Times New Roman" w:eastAsia="Times New Roman" w:hAnsi="Times New Roman" w:cs="Times New Roman"/>
          <w:b/>
          <w:bCs/>
          <w:lang w:eastAsia="en-GB"/>
        </w:rPr>
        <w:t xml:space="preserve">Data de înregistrare și ex-date </w:t>
      </w:r>
    </w:p>
    <w:p w14:paraId="32308282" w14:textId="77777777" w:rsidR="00537CAD" w:rsidRPr="00537CAD" w:rsidRDefault="00537CAD" w:rsidP="00537CAD">
      <w:pPr>
        <w:jc w:val="both"/>
        <w:rPr>
          <w:rFonts w:ascii="Times New Roman" w:eastAsia="Times New Roman" w:hAnsi="Times New Roman" w:cs="Times New Roman"/>
          <w:lang w:eastAsia="en-GB"/>
        </w:rPr>
      </w:pPr>
    </w:p>
    <w:p w14:paraId="2D816691" w14:textId="147045C0" w:rsidR="00A45DBF" w:rsidRPr="00537CAD" w:rsidRDefault="00A45DBF" w:rsidP="00537CAD">
      <w:pPr>
        <w:jc w:val="both"/>
        <w:rPr>
          <w:rFonts w:ascii="Times New Roman" w:eastAsia="Times New Roman" w:hAnsi="Times New Roman" w:cs="Times New Roman"/>
          <w:lang w:eastAsia="en-GB"/>
        </w:rPr>
      </w:pPr>
      <w:r w:rsidRPr="00537CAD">
        <w:rPr>
          <w:rFonts w:ascii="Times New Roman" w:eastAsia="Times New Roman" w:hAnsi="Times New Roman" w:cs="Times New Roman"/>
          <w:lang w:eastAsia="en-GB"/>
        </w:rPr>
        <w:t xml:space="preserve">Data de înregistrare și ex-date sunt propuse în conformitate cu prevederile Legii nr. 24/2017 privind emitenții de valorifinanciare și operațiuni de piață și a Regulamentului Autorității de Supraveghere Financiară nr. 5/2018 privind emitenții de valori financiare și operațiuni de piață. </w:t>
      </w:r>
    </w:p>
    <w:p w14:paraId="73AF6938" w14:textId="77777777" w:rsidR="00A45DBF" w:rsidRPr="00537CAD" w:rsidRDefault="00A45DBF" w:rsidP="00537CAD">
      <w:pPr>
        <w:jc w:val="both"/>
        <w:rPr>
          <w:rFonts w:ascii="Times New Roman" w:eastAsia="Times New Roman" w:hAnsi="Times New Roman" w:cs="Times New Roman"/>
          <w:lang w:eastAsia="en-GB"/>
        </w:rPr>
      </w:pPr>
    </w:p>
    <w:p w14:paraId="78EF4BAC" w14:textId="7EF45161" w:rsidR="00537CAD" w:rsidRPr="00537CAD" w:rsidRDefault="00A45DBF" w:rsidP="00537CAD">
      <w:pPr>
        <w:pStyle w:val="ListParagraph"/>
        <w:numPr>
          <w:ilvl w:val="0"/>
          <w:numId w:val="1"/>
        </w:numPr>
        <w:jc w:val="both"/>
        <w:rPr>
          <w:rFonts w:ascii="Times New Roman" w:eastAsia="Times New Roman" w:hAnsi="Times New Roman" w:cs="Times New Roman"/>
          <w:b/>
          <w:bCs/>
          <w:lang w:eastAsia="en-GB"/>
        </w:rPr>
      </w:pPr>
      <w:r w:rsidRPr="00537CAD">
        <w:rPr>
          <w:rFonts w:ascii="Times New Roman" w:eastAsia="Times New Roman" w:hAnsi="Times New Roman" w:cs="Times New Roman"/>
          <w:b/>
          <w:bCs/>
          <w:lang w:eastAsia="en-GB"/>
        </w:rPr>
        <w:t xml:space="preserve"> Împuternicirea Președintelui Consiliului de Administrație al Societății pentru a îndeplini oricare formalități în legătură cu AGOA </w:t>
      </w:r>
    </w:p>
    <w:p w14:paraId="4B1BD71E" w14:textId="77777777" w:rsidR="00537CAD" w:rsidRPr="00537CAD" w:rsidRDefault="00537CAD" w:rsidP="00537CAD">
      <w:pPr>
        <w:jc w:val="both"/>
        <w:rPr>
          <w:rFonts w:ascii="Times New Roman" w:eastAsia="Times New Roman" w:hAnsi="Times New Roman" w:cs="Times New Roman"/>
          <w:lang w:eastAsia="en-GB"/>
        </w:rPr>
      </w:pPr>
    </w:p>
    <w:p w14:paraId="45A824A2" w14:textId="0F36F9DA" w:rsidR="00A45DBF" w:rsidRPr="00A45DBF" w:rsidRDefault="00A45DBF" w:rsidP="00537CAD">
      <w:pPr>
        <w:jc w:val="both"/>
        <w:rPr>
          <w:rFonts w:ascii="Times New Roman" w:eastAsia="Times New Roman" w:hAnsi="Times New Roman" w:cs="Times New Roman"/>
          <w:lang w:eastAsia="en-GB"/>
        </w:rPr>
      </w:pPr>
      <w:r w:rsidRPr="00A45DBF">
        <w:rPr>
          <w:rFonts w:ascii="Times New Roman" w:eastAsia="Times New Roman" w:hAnsi="Times New Roman" w:cs="Times New Roman"/>
          <w:lang w:eastAsia="en-GB"/>
        </w:rPr>
        <w:t>Se propune împuternicirea Președintelui Consiliului de Administrație pentru e efectua oricare și toate formalitățile necesare în vederea implementării și înregistrării hotărârilor AGOA, inclusiv formalitățile la Registrul Comerțului.</w:t>
      </w:r>
    </w:p>
    <w:p w14:paraId="3E869CA3" w14:textId="77777777" w:rsidR="00343469" w:rsidRPr="00537CAD" w:rsidRDefault="00343469" w:rsidP="00537CAD">
      <w:pPr>
        <w:jc w:val="both"/>
      </w:pPr>
    </w:p>
    <w:sectPr w:rsidR="00343469" w:rsidRPr="00537CAD" w:rsidSect="00A625CF">
      <w:headerReference w:type="default"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DDC68C" w14:textId="77777777" w:rsidR="00F45DFB" w:rsidRDefault="00F45DFB" w:rsidP="00537CAD">
      <w:r>
        <w:separator/>
      </w:r>
    </w:p>
  </w:endnote>
  <w:endnote w:type="continuationSeparator" w:id="0">
    <w:p w14:paraId="2A41EEE3" w14:textId="77777777" w:rsidR="00F45DFB" w:rsidRDefault="00F45DFB" w:rsidP="00537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9B00C" w14:textId="77777777" w:rsidR="00537CAD" w:rsidRDefault="00537CAD" w:rsidP="00537CA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A229D0" w14:textId="77777777" w:rsidR="00F45DFB" w:rsidRDefault="00F45DFB" w:rsidP="00537CAD">
      <w:r>
        <w:separator/>
      </w:r>
    </w:p>
  </w:footnote>
  <w:footnote w:type="continuationSeparator" w:id="0">
    <w:p w14:paraId="5C63C39B" w14:textId="77777777" w:rsidR="00F45DFB" w:rsidRDefault="00F45DFB" w:rsidP="00537C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DD724" w14:textId="77777777" w:rsidR="00537CAD" w:rsidRDefault="00537CAD" w:rsidP="00537CA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37C3A"/>
    <w:multiLevelType w:val="hybridMultilevel"/>
    <w:tmpl w:val="171CF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38491B"/>
    <w:multiLevelType w:val="hybridMultilevel"/>
    <w:tmpl w:val="BC627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E60959"/>
    <w:multiLevelType w:val="hybridMultilevel"/>
    <w:tmpl w:val="F55EDF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49602BD"/>
    <w:multiLevelType w:val="hybridMultilevel"/>
    <w:tmpl w:val="64709960"/>
    <w:lvl w:ilvl="0" w:tplc="115A2DD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DB1"/>
    <w:rsid w:val="00136D6E"/>
    <w:rsid w:val="00343469"/>
    <w:rsid w:val="00537CAD"/>
    <w:rsid w:val="00A45DBF"/>
    <w:rsid w:val="00A625CF"/>
    <w:rsid w:val="00C54DB1"/>
    <w:rsid w:val="00F45DFB"/>
    <w:rsid w:val="00F92E1A"/>
    <w:rsid w:val="00FD257E"/>
  </w:rsids>
  <m:mathPr>
    <m:mathFont m:val="Cambria Math"/>
    <m:brkBin m:val="before"/>
    <m:brkBinSub m:val="--"/>
    <m:smallFrac m:val="0"/>
    <m:dispDef/>
    <m:lMargin m:val="0"/>
    <m:rMargin m:val="0"/>
    <m:defJc m:val="centerGroup"/>
    <m:wrapIndent m:val="1440"/>
    <m:intLim m:val="subSup"/>
    <m:naryLim m:val="undOvr"/>
  </m:mathPr>
  <w:themeFontLang w:val="en-RO"/>
  <w:clrSchemeMapping w:bg1="light1" w:t1="dark1" w:bg2="light2" w:t2="dark2" w:accent1="accent1" w:accent2="accent2" w:accent3="accent3" w:accent4="accent4" w:accent5="accent5" w:accent6="accent6" w:hyperlink="hyperlink" w:followedHyperlink="followedHyperlink"/>
  <w:decimalSymbol w:val=","/>
  <w:listSeparator w:val=","/>
  <w14:docId w14:val="5D9B6AC6"/>
  <w15:chartTrackingRefBased/>
  <w15:docId w15:val="{8DFECD1A-2968-D441-A4C7-4F686ACE8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R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DB1"/>
    <w:pPr>
      <w:ind w:left="720"/>
      <w:contextualSpacing/>
    </w:pPr>
  </w:style>
  <w:style w:type="character" w:styleId="Hyperlink">
    <w:name w:val="Hyperlink"/>
    <w:basedOn w:val="DefaultParagraphFont"/>
    <w:uiPriority w:val="99"/>
    <w:unhideWhenUsed/>
    <w:rsid w:val="00C54DB1"/>
    <w:rPr>
      <w:color w:val="0563C1" w:themeColor="hyperlink"/>
      <w:u w:val="single"/>
    </w:rPr>
  </w:style>
  <w:style w:type="character" w:styleId="UnresolvedMention">
    <w:name w:val="Unresolved Mention"/>
    <w:basedOn w:val="DefaultParagraphFont"/>
    <w:uiPriority w:val="99"/>
    <w:semiHidden/>
    <w:unhideWhenUsed/>
    <w:rsid w:val="00C54DB1"/>
    <w:rPr>
      <w:color w:val="605E5C"/>
      <w:shd w:val="clear" w:color="auto" w:fill="E1DFDD"/>
    </w:rPr>
  </w:style>
  <w:style w:type="paragraph" w:styleId="Header">
    <w:name w:val="header"/>
    <w:basedOn w:val="Normal"/>
    <w:link w:val="HeaderChar"/>
    <w:uiPriority w:val="99"/>
    <w:unhideWhenUsed/>
    <w:rsid w:val="00537CAD"/>
    <w:pPr>
      <w:tabs>
        <w:tab w:val="center" w:pos="4513"/>
        <w:tab w:val="right" w:pos="9026"/>
      </w:tabs>
    </w:pPr>
  </w:style>
  <w:style w:type="character" w:customStyle="1" w:styleId="HeaderChar">
    <w:name w:val="Header Char"/>
    <w:basedOn w:val="DefaultParagraphFont"/>
    <w:link w:val="Header"/>
    <w:uiPriority w:val="99"/>
    <w:rsid w:val="00537CAD"/>
  </w:style>
  <w:style w:type="paragraph" w:styleId="Footer">
    <w:name w:val="footer"/>
    <w:basedOn w:val="Normal"/>
    <w:link w:val="FooterChar"/>
    <w:uiPriority w:val="99"/>
    <w:unhideWhenUsed/>
    <w:rsid w:val="00537CAD"/>
    <w:pPr>
      <w:tabs>
        <w:tab w:val="center" w:pos="4513"/>
        <w:tab w:val="right" w:pos="9026"/>
      </w:tabs>
    </w:pPr>
  </w:style>
  <w:style w:type="character" w:customStyle="1" w:styleId="FooterChar">
    <w:name w:val="Footer Char"/>
    <w:basedOn w:val="DefaultParagraphFont"/>
    <w:link w:val="Footer"/>
    <w:uiPriority w:val="99"/>
    <w:rsid w:val="00537C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335054">
      <w:bodyDiv w:val="1"/>
      <w:marLeft w:val="0"/>
      <w:marRight w:val="0"/>
      <w:marTop w:val="0"/>
      <w:marBottom w:val="0"/>
      <w:divBdr>
        <w:top w:val="none" w:sz="0" w:space="0" w:color="auto"/>
        <w:left w:val="none" w:sz="0" w:space="0" w:color="auto"/>
        <w:bottom w:val="none" w:sz="0" w:space="0" w:color="auto"/>
        <w:right w:val="none" w:sz="0" w:space="0" w:color="auto"/>
      </w:divBdr>
    </w:div>
    <w:div w:id="636375644">
      <w:bodyDiv w:val="1"/>
      <w:marLeft w:val="0"/>
      <w:marRight w:val="0"/>
      <w:marTop w:val="0"/>
      <w:marBottom w:val="0"/>
      <w:divBdr>
        <w:top w:val="none" w:sz="0" w:space="0" w:color="auto"/>
        <w:left w:val="none" w:sz="0" w:space="0" w:color="auto"/>
        <w:bottom w:val="none" w:sz="0" w:space="0" w:color="auto"/>
        <w:right w:val="none" w:sz="0" w:space="0" w:color="auto"/>
      </w:divBdr>
    </w:div>
    <w:div w:id="869875359">
      <w:bodyDiv w:val="1"/>
      <w:marLeft w:val="0"/>
      <w:marRight w:val="0"/>
      <w:marTop w:val="0"/>
      <w:marBottom w:val="0"/>
      <w:divBdr>
        <w:top w:val="none" w:sz="0" w:space="0" w:color="auto"/>
        <w:left w:val="none" w:sz="0" w:space="0" w:color="auto"/>
        <w:bottom w:val="none" w:sz="0" w:space="0" w:color="auto"/>
        <w:right w:val="none" w:sz="0" w:space="0" w:color="auto"/>
      </w:divBdr>
    </w:div>
    <w:div w:id="1170174738">
      <w:bodyDiv w:val="1"/>
      <w:marLeft w:val="0"/>
      <w:marRight w:val="0"/>
      <w:marTop w:val="0"/>
      <w:marBottom w:val="0"/>
      <w:divBdr>
        <w:top w:val="none" w:sz="0" w:space="0" w:color="auto"/>
        <w:left w:val="none" w:sz="0" w:space="0" w:color="auto"/>
        <w:bottom w:val="none" w:sz="0" w:space="0" w:color="auto"/>
        <w:right w:val="none" w:sz="0" w:space="0" w:color="auto"/>
      </w:divBdr>
    </w:div>
    <w:div w:id="1342656899">
      <w:bodyDiv w:val="1"/>
      <w:marLeft w:val="0"/>
      <w:marRight w:val="0"/>
      <w:marTop w:val="0"/>
      <w:marBottom w:val="0"/>
      <w:divBdr>
        <w:top w:val="none" w:sz="0" w:space="0" w:color="auto"/>
        <w:left w:val="none" w:sz="0" w:space="0" w:color="auto"/>
        <w:bottom w:val="none" w:sz="0" w:space="0" w:color="auto"/>
        <w:right w:val="none" w:sz="0" w:space="0" w:color="auto"/>
      </w:divBdr>
    </w:div>
    <w:div w:id="160237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orofert.ro/investitori/adunari-generale-ale-actionaril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Cristescu</dc:creator>
  <cp:keywords/>
  <dc:description/>
  <cp:lastModifiedBy>Alex Cristescu</cp:lastModifiedBy>
  <cp:revision>3</cp:revision>
  <dcterms:created xsi:type="dcterms:W3CDTF">2021-05-25T04:24:00Z</dcterms:created>
  <dcterms:modified xsi:type="dcterms:W3CDTF">2021-05-25T06:14:00Z</dcterms:modified>
</cp:coreProperties>
</file>