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2E11095" w14:textId="77777777" w:rsidR="00C74C3C" w:rsidRPr="00522B35" w:rsidRDefault="00C74C3C" w:rsidP="00C74C3C">
      <w:pPr>
        <w:jc w:val="center"/>
        <w:rPr>
          <w:rFonts w:asciiTheme="majorHAnsi" w:eastAsia="DaxlinePro-Light" w:hAnsiTheme="majorHAnsi" w:cstheme="majorHAnsi"/>
          <w:b/>
          <w:sz w:val="20"/>
          <w:szCs w:val="20"/>
        </w:rPr>
      </w:pPr>
      <w:r w:rsidRPr="00522B35">
        <w:rPr>
          <w:rFonts w:asciiTheme="majorHAnsi" w:eastAsia="DaxlinePro-Light" w:hAnsiTheme="majorHAnsi" w:cstheme="majorHAnsi"/>
          <w:b/>
          <w:sz w:val="20"/>
          <w:szCs w:val="20"/>
        </w:rPr>
        <w:t>Special power of attorney</w:t>
      </w:r>
    </w:p>
    <w:p w14:paraId="7F45F007" w14:textId="77777777" w:rsidR="00C74C3C" w:rsidRPr="00522B35" w:rsidRDefault="00C74C3C" w:rsidP="00C74C3C">
      <w:pPr>
        <w:jc w:val="center"/>
        <w:rPr>
          <w:rFonts w:asciiTheme="majorHAnsi" w:eastAsia="DaxlinePro-Light" w:hAnsiTheme="majorHAnsi" w:cstheme="majorHAnsi"/>
          <w:b/>
          <w:sz w:val="20"/>
          <w:szCs w:val="20"/>
        </w:rPr>
      </w:pPr>
      <w:r w:rsidRPr="00522B35">
        <w:rPr>
          <w:rFonts w:asciiTheme="majorHAnsi" w:eastAsia="DaxlinePro-Light" w:hAnsiTheme="majorHAnsi" w:cstheme="majorHAnsi"/>
          <w:b/>
          <w:sz w:val="20"/>
          <w:szCs w:val="20"/>
        </w:rPr>
        <w:t>for shareholders legal entities</w:t>
      </w:r>
    </w:p>
    <w:p w14:paraId="39163CD2" w14:textId="0CF7BC8B" w:rsidR="00C74C3C" w:rsidRPr="00C74C3C" w:rsidRDefault="00C74C3C" w:rsidP="00C74C3C">
      <w:pPr>
        <w:jc w:val="center"/>
        <w:rPr>
          <w:rFonts w:asciiTheme="majorHAnsi" w:eastAsia="DaxlinePro-Light" w:hAnsiTheme="majorHAnsi" w:cstheme="majorHAnsi"/>
          <w:bCs/>
          <w:sz w:val="20"/>
          <w:szCs w:val="20"/>
        </w:rPr>
      </w:pPr>
      <w:r w:rsidRPr="00C74C3C">
        <w:rPr>
          <w:rFonts w:asciiTheme="majorHAnsi" w:eastAsia="DaxlinePro-Light" w:hAnsiTheme="majorHAnsi" w:cstheme="majorHAnsi"/>
          <w:bCs/>
          <w:sz w:val="20"/>
          <w:szCs w:val="20"/>
        </w:rPr>
        <w:t xml:space="preserve">for the </w:t>
      </w:r>
      <w:r w:rsidR="00983848">
        <w:rPr>
          <w:rFonts w:asciiTheme="majorHAnsi" w:eastAsia="DaxlinePro-Light" w:hAnsiTheme="majorHAnsi" w:cstheme="majorHAnsi"/>
          <w:bCs/>
          <w:sz w:val="20"/>
          <w:szCs w:val="20"/>
        </w:rPr>
        <w:t>Ordinary</w:t>
      </w:r>
      <w:r w:rsidRPr="00C74C3C">
        <w:rPr>
          <w:rFonts w:asciiTheme="majorHAnsi" w:eastAsia="DaxlinePro-Light" w:hAnsiTheme="majorHAnsi" w:cstheme="majorHAnsi"/>
          <w:bCs/>
          <w:sz w:val="20"/>
          <w:szCs w:val="20"/>
        </w:rPr>
        <w:t xml:space="preserve"> General Shareholders Meeting (</w:t>
      </w:r>
      <w:r w:rsidR="00983848">
        <w:rPr>
          <w:rFonts w:asciiTheme="majorHAnsi" w:eastAsia="DaxlinePro-Light" w:hAnsiTheme="majorHAnsi" w:cstheme="majorHAnsi"/>
          <w:bCs/>
          <w:sz w:val="20"/>
          <w:szCs w:val="20"/>
        </w:rPr>
        <w:t>OGSM</w:t>
      </w:r>
      <w:r w:rsidRPr="00C74C3C">
        <w:rPr>
          <w:rFonts w:asciiTheme="majorHAnsi" w:eastAsia="DaxlinePro-Light" w:hAnsiTheme="majorHAnsi" w:cstheme="majorHAnsi"/>
          <w:bCs/>
          <w:sz w:val="20"/>
          <w:szCs w:val="20"/>
        </w:rPr>
        <w:t xml:space="preserve">) </w:t>
      </w:r>
      <w:r w:rsidR="008E11DC">
        <w:rPr>
          <w:rFonts w:asciiTheme="majorHAnsi" w:eastAsia="DaxlinePro-Light" w:hAnsiTheme="majorHAnsi" w:cstheme="majorHAnsi"/>
          <w:bCs/>
          <w:sz w:val="20"/>
          <w:szCs w:val="20"/>
        </w:rPr>
        <w:t>NOROFERT</w:t>
      </w:r>
      <w:r w:rsidRPr="00C74C3C">
        <w:rPr>
          <w:rFonts w:asciiTheme="majorHAnsi" w:eastAsia="DaxlinePro-Light" w:hAnsiTheme="majorHAnsi" w:cstheme="majorHAnsi"/>
          <w:bCs/>
          <w:sz w:val="20"/>
          <w:szCs w:val="20"/>
        </w:rPr>
        <w:t xml:space="preserve"> SA</w:t>
      </w:r>
    </w:p>
    <w:p w14:paraId="246F43ED" w14:textId="36FB5505" w:rsidR="00C75C9C" w:rsidRPr="00C74C3C" w:rsidRDefault="00C74C3C" w:rsidP="00C74C3C">
      <w:pPr>
        <w:jc w:val="center"/>
        <w:rPr>
          <w:rFonts w:asciiTheme="majorHAnsi" w:eastAsia="DaxlinePro-Light" w:hAnsiTheme="majorHAnsi" w:cstheme="majorHAnsi"/>
          <w:bCs/>
          <w:sz w:val="20"/>
          <w:szCs w:val="20"/>
        </w:rPr>
      </w:pPr>
      <w:r w:rsidRPr="00C74C3C">
        <w:rPr>
          <w:rFonts w:asciiTheme="majorHAnsi" w:eastAsia="DaxlinePro-Light" w:hAnsiTheme="majorHAnsi" w:cstheme="majorHAnsi"/>
          <w:bCs/>
          <w:sz w:val="20"/>
          <w:szCs w:val="20"/>
        </w:rPr>
        <w:t xml:space="preserve">from </w:t>
      </w:r>
      <w:r w:rsidR="008E11DC">
        <w:rPr>
          <w:rFonts w:asciiTheme="majorHAnsi" w:eastAsia="DaxlinePro-Light" w:hAnsiTheme="majorHAnsi" w:cstheme="majorHAnsi"/>
          <w:bCs/>
          <w:sz w:val="20"/>
          <w:szCs w:val="20"/>
        </w:rPr>
        <w:t>26/27</w:t>
      </w:r>
      <w:r w:rsidRPr="00C74C3C">
        <w:rPr>
          <w:rFonts w:asciiTheme="majorHAnsi" w:eastAsia="DaxlinePro-Light" w:hAnsiTheme="majorHAnsi" w:cstheme="majorHAnsi"/>
          <w:bCs/>
          <w:sz w:val="20"/>
          <w:szCs w:val="20"/>
        </w:rPr>
        <w:t xml:space="preserve"> April 2021</w:t>
      </w:r>
    </w:p>
    <w:p w14:paraId="5B8DB276" w14:textId="77777777" w:rsidR="00C75C9C" w:rsidRPr="008F18E1" w:rsidRDefault="00C75C9C">
      <w:pPr>
        <w:jc w:val="center"/>
        <w:rPr>
          <w:rFonts w:asciiTheme="majorHAnsi" w:eastAsia="DaxlinePro-Light" w:hAnsiTheme="majorHAnsi" w:cstheme="majorHAnsi"/>
          <w:sz w:val="20"/>
          <w:szCs w:val="20"/>
        </w:rPr>
      </w:pPr>
    </w:p>
    <w:p w14:paraId="1D900E60" w14:textId="77777777" w:rsidR="00C44A15" w:rsidRPr="00C74C3C" w:rsidRDefault="00C44A15" w:rsidP="00C44A15">
      <w:pPr>
        <w:spacing w:before="120" w:after="120" w:line="276" w:lineRule="auto"/>
        <w:jc w:val="both"/>
        <w:rPr>
          <w:rFonts w:asciiTheme="majorHAnsi" w:eastAsia="DaxlinePro-Light" w:hAnsiTheme="majorHAnsi" w:cstheme="majorHAnsi"/>
          <w:sz w:val="20"/>
          <w:szCs w:val="20"/>
          <w:lang w:val="ro-RO"/>
        </w:rPr>
      </w:pPr>
      <w:r>
        <w:rPr>
          <w:rFonts w:asciiTheme="majorHAnsi" w:eastAsia="DaxlinePro-Light" w:hAnsiTheme="majorHAnsi" w:cstheme="majorHAnsi"/>
          <w:sz w:val="20"/>
          <w:szCs w:val="20"/>
          <w:lang w:val="ro-RO"/>
        </w:rPr>
        <w:t>The underwritten</w:t>
      </w:r>
      <w:r w:rsidRPr="00C74C3C">
        <w:rPr>
          <w:rFonts w:asciiTheme="majorHAnsi" w:eastAsia="DaxlinePro-Light" w:hAnsiTheme="majorHAnsi" w:cstheme="majorHAnsi"/>
          <w:sz w:val="20"/>
          <w:szCs w:val="20"/>
          <w:lang w:val="ro-RO"/>
        </w:rPr>
        <w:t>, _______________________________________________________________________</w:t>
      </w:r>
    </w:p>
    <w:p w14:paraId="3A8435CB" w14:textId="77777777" w:rsidR="00C44A15" w:rsidRPr="00C74C3C" w:rsidRDefault="00C44A15" w:rsidP="00C44A15">
      <w:pPr>
        <w:spacing w:before="120" w:after="120" w:line="276" w:lineRule="auto"/>
        <w:jc w:val="both"/>
        <w:rPr>
          <w:rFonts w:asciiTheme="majorHAnsi" w:eastAsia="DaxlinePro-Light" w:hAnsiTheme="majorHAnsi" w:cstheme="majorHAnsi"/>
          <w:i/>
          <w:iCs/>
          <w:sz w:val="18"/>
          <w:szCs w:val="18"/>
          <w:lang w:val="ro-RO"/>
        </w:rPr>
      </w:pPr>
      <w:r w:rsidRPr="00C74C3C">
        <w:rPr>
          <w:rFonts w:asciiTheme="majorHAnsi" w:eastAsia="DaxlinePro-Light" w:hAnsiTheme="majorHAnsi" w:cstheme="majorHAnsi"/>
          <w:i/>
          <w:iCs/>
          <w:sz w:val="18"/>
          <w:szCs w:val="18"/>
          <w:lang w:val="ro-RO"/>
        </w:rPr>
        <w:t>* It will be completed with the name of the shareholder legal entity</w:t>
      </w:r>
    </w:p>
    <w:p w14:paraId="7D107A12" w14:textId="77777777" w:rsidR="00C44A15" w:rsidRPr="00C74C3C" w:rsidRDefault="00C44A15" w:rsidP="00C44A15">
      <w:pPr>
        <w:spacing w:before="120" w:after="120" w:line="276" w:lineRule="auto"/>
        <w:jc w:val="both"/>
        <w:rPr>
          <w:rFonts w:asciiTheme="majorHAnsi" w:eastAsia="DaxlinePro-Light" w:hAnsiTheme="majorHAnsi" w:cstheme="majorHAnsi"/>
          <w:sz w:val="20"/>
          <w:szCs w:val="20"/>
          <w:lang w:val="ro-RO"/>
        </w:rPr>
      </w:pPr>
      <w:r w:rsidRPr="00C74C3C">
        <w:rPr>
          <w:rFonts w:asciiTheme="majorHAnsi" w:eastAsia="DaxlinePro-Light" w:hAnsiTheme="majorHAnsi" w:cstheme="majorHAnsi"/>
          <w:sz w:val="20"/>
          <w:szCs w:val="20"/>
          <w:lang w:val="ro-RO"/>
        </w:rPr>
        <w:t>with the registered office located in ___________________________________________________________, registered at the Trade Register / similar entity for non-resident legal entities under no. _______________________________________, unique registration code / equivalent registration number for non-resident legal entities _______________________________________,</w:t>
      </w:r>
    </w:p>
    <w:p w14:paraId="7C27EFC2" w14:textId="12913A80" w:rsidR="00C44A15" w:rsidRPr="00C74C3C" w:rsidRDefault="00C44A15" w:rsidP="00C44A15">
      <w:pPr>
        <w:spacing w:before="120" w:after="120" w:line="276" w:lineRule="auto"/>
        <w:jc w:val="both"/>
        <w:rPr>
          <w:rFonts w:asciiTheme="majorHAnsi" w:eastAsia="DaxlinePro-Light" w:hAnsiTheme="majorHAnsi" w:cstheme="majorHAnsi"/>
          <w:sz w:val="20"/>
          <w:szCs w:val="20"/>
          <w:lang w:val="ro-RO"/>
        </w:rPr>
      </w:pPr>
      <w:r w:rsidRPr="00C74C3C">
        <w:rPr>
          <w:rFonts w:asciiTheme="majorHAnsi" w:eastAsia="DaxlinePro-Light" w:hAnsiTheme="majorHAnsi" w:cstheme="majorHAnsi"/>
          <w:sz w:val="20"/>
          <w:szCs w:val="20"/>
          <w:lang w:val="ro-RO"/>
        </w:rPr>
        <w:t>legally represented by ____________________________________________________________</w:t>
      </w:r>
    </w:p>
    <w:p w14:paraId="2325E2FC" w14:textId="77777777" w:rsidR="00C44A15" w:rsidRPr="00C74C3C" w:rsidRDefault="00C44A15" w:rsidP="00C44A15">
      <w:pPr>
        <w:spacing w:before="120" w:after="120" w:line="276" w:lineRule="auto"/>
        <w:jc w:val="both"/>
        <w:rPr>
          <w:rFonts w:asciiTheme="majorHAnsi" w:eastAsia="DaxlinePro-Light" w:hAnsiTheme="majorHAnsi" w:cstheme="majorHAnsi"/>
          <w:i/>
          <w:iCs/>
          <w:sz w:val="18"/>
          <w:szCs w:val="18"/>
          <w:lang w:val="ro-RO"/>
        </w:rPr>
      </w:pPr>
      <w:r w:rsidRPr="00C74C3C">
        <w:rPr>
          <w:rFonts w:asciiTheme="majorHAnsi" w:eastAsia="DaxlinePro-Light" w:hAnsiTheme="majorHAnsi" w:cstheme="majorHAnsi"/>
          <w:i/>
          <w:iCs/>
          <w:sz w:val="18"/>
          <w:szCs w:val="18"/>
          <w:lang w:val="ro-RO"/>
        </w:rPr>
        <w:t>* To be filled in with the name and surname of the legal representative of the shareholder legal person, as they appear in the documents proving the quality of representative</w:t>
      </w:r>
    </w:p>
    <w:p w14:paraId="470EDF20" w14:textId="1B54F847" w:rsidR="00DC1A7E" w:rsidRPr="009E4282" w:rsidRDefault="00DC1A7E" w:rsidP="00DC1A7E">
      <w:pPr>
        <w:spacing w:before="120" w:after="120" w:line="276" w:lineRule="auto"/>
        <w:jc w:val="both"/>
        <w:rPr>
          <w:rFonts w:asciiTheme="majorHAnsi" w:eastAsia="Calibri" w:hAnsiTheme="majorHAnsi" w:cstheme="majorHAnsi"/>
          <w:sz w:val="20"/>
          <w:szCs w:val="20"/>
        </w:rPr>
      </w:pPr>
      <w:r w:rsidRPr="009E4282">
        <w:rPr>
          <w:rFonts w:asciiTheme="majorHAnsi" w:eastAsia="Calibri" w:hAnsiTheme="majorHAnsi" w:cstheme="majorHAnsi"/>
          <w:sz w:val="20"/>
          <w:szCs w:val="20"/>
        </w:rPr>
        <w:t xml:space="preserve">as a shareholder </w:t>
      </w:r>
      <w:r w:rsidRPr="009E4282">
        <w:rPr>
          <w:rFonts w:asciiTheme="majorHAnsi" w:eastAsia="Calibri" w:hAnsiTheme="majorHAnsi" w:cstheme="majorHAnsi"/>
          <w:b/>
          <w:bCs/>
          <w:sz w:val="20"/>
          <w:szCs w:val="20"/>
        </w:rPr>
        <w:t xml:space="preserve">of </w:t>
      </w:r>
      <w:r>
        <w:rPr>
          <w:rFonts w:asciiTheme="majorHAnsi" w:eastAsia="Calibri" w:hAnsiTheme="majorHAnsi" w:cstheme="majorHAnsi"/>
          <w:b/>
          <w:bCs/>
          <w:sz w:val="20"/>
          <w:szCs w:val="20"/>
        </w:rPr>
        <w:t>NOROFERT</w:t>
      </w:r>
      <w:r w:rsidRPr="009E4282">
        <w:rPr>
          <w:rFonts w:asciiTheme="majorHAnsi" w:eastAsia="Calibri" w:hAnsiTheme="majorHAnsi" w:cstheme="majorHAnsi"/>
          <w:b/>
          <w:bCs/>
          <w:sz w:val="20"/>
          <w:szCs w:val="20"/>
        </w:rPr>
        <w:t xml:space="preserve"> S.A.,</w:t>
      </w:r>
      <w:r w:rsidRPr="009E4282">
        <w:rPr>
          <w:rFonts w:asciiTheme="majorHAnsi" w:eastAsia="Calibri" w:hAnsiTheme="majorHAnsi" w:cstheme="majorHAnsi"/>
          <w:sz w:val="20"/>
          <w:szCs w:val="20"/>
        </w:rPr>
        <w:t xml:space="preserve"> </w:t>
      </w:r>
      <w:bookmarkStart w:id="0" w:name="_Hlk67415624"/>
      <w:r w:rsidRPr="00DC1A7E">
        <w:rPr>
          <w:rFonts w:asciiTheme="majorHAnsi" w:eastAsia="Calibri" w:hAnsiTheme="majorHAnsi" w:cstheme="majorHAnsi"/>
          <w:sz w:val="20"/>
          <w:szCs w:val="20"/>
          <w:lang w:val="ro-RO"/>
        </w:rPr>
        <w:t>headquartered in Bucharest, 5th District, 26 Petrache Poenaru Street, Room no. 8, having the sole registration code 12972762 and the Trade Registry registration number J40/4222/2000 (hereinafter refered to as the "</w:t>
      </w:r>
      <w:r w:rsidRPr="00DC1A7E">
        <w:rPr>
          <w:rFonts w:asciiTheme="majorHAnsi" w:eastAsia="Calibri" w:hAnsiTheme="majorHAnsi" w:cstheme="majorHAnsi"/>
          <w:b/>
          <w:bCs/>
          <w:sz w:val="20"/>
          <w:szCs w:val="20"/>
          <w:lang w:val="ro-RO"/>
        </w:rPr>
        <w:t>Company</w:t>
      </w:r>
      <w:r w:rsidRPr="00DC1A7E">
        <w:rPr>
          <w:rFonts w:asciiTheme="majorHAnsi" w:eastAsia="Calibri" w:hAnsiTheme="majorHAnsi" w:cstheme="majorHAnsi"/>
          <w:sz w:val="20"/>
          <w:szCs w:val="20"/>
          <w:lang w:val="ro-RO"/>
        </w:rPr>
        <w:t>"),</w:t>
      </w:r>
    </w:p>
    <w:bookmarkEnd w:id="0"/>
    <w:p w14:paraId="392658CD" w14:textId="77777777" w:rsidR="00C44A15" w:rsidRPr="00C74C3C" w:rsidRDefault="00C44A15" w:rsidP="00C44A15">
      <w:pPr>
        <w:spacing w:before="120" w:after="120" w:line="276" w:lineRule="auto"/>
        <w:jc w:val="both"/>
        <w:rPr>
          <w:rFonts w:asciiTheme="majorHAnsi" w:eastAsia="DaxlinePro-Light" w:hAnsiTheme="majorHAnsi" w:cstheme="majorHAnsi"/>
          <w:sz w:val="20"/>
          <w:szCs w:val="20"/>
          <w:lang w:val="ro-RO"/>
        </w:rPr>
      </w:pPr>
      <w:r w:rsidRPr="00C74C3C">
        <w:rPr>
          <w:rFonts w:asciiTheme="majorHAnsi" w:eastAsia="DaxlinePro-Light" w:hAnsiTheme="majorHAnsi" w:cstheme="majorHAnsi"/>
          <w:sz w:val="20"/>
          <w:szCs w:val="20"/>
          <w:lang w:val="ro-RO"/>
        </w:rPr>
        <w:t xml:space="preserve">we hereby </w:t>
      </w:r>
      <w:r>
        <w:rPr>
          <w:rFonts w:asciiTheme="majorHAnsi" w:eastAsia="DaxlinePro-Light" w:hAnsiTheme="majorHAnsi" w:cstheme="majorHAnsi"/>
          <w:sz w:val="20"/>
          <w:szCs w:val="20"/>
          <w:lang w:val="ro-RO"/>
        </w:rPr>
        <w:t>mandate</w:t>
      </w:r>
      <w:r w:rsidRPr="00C74C3C">
        <w:rPr>
          <w:rFonts w:asciiTheme="majorHAnsi" w:eastAsia="DaxlinePro-Light" w:hAnsiTheme="majorHAnsi" w:cstheme="majorHAnsi"/>
          <w:sz w:val="20"/>
          <w:szCs w:val="20"/>
          <w:lang w:val="ro-RO"/>
        </w:rPr>
        <w:t>: ______________________________________________________,</w:t>
      </w:r>
    </w:p>
    <w:p w14:paraId="0F298DFD" w14:textId="77777777" w:rsidR="00C44A15" w:rsidRPr="00C74C3C" w:rsidRDefault="00C44A15" w:rsidP="00C44A15">
      <w:pPr>
        <w:spacing w:before="120" w:after="120" w:line="276" w:lineRule="auto"/>
        <w:jc w:val="both"/>
        <w:rPr>
          <w:rFonts w:asciiTheme="majorHAnsi" w:eastAsia="DaxlinePro-Light" w:hAnsiTheme="majorHAnsi" w:cstheme="majorHAnsi"/>
          <w:i/>
          <w:iCs/>
          <w:sz w:val="18"/>
          <w:szCs w:val="18"/>
          <w:lang w:val="ro-RO"/>
        </w:rPr>
      </w:pPr>
      <w:r w:rsidRPr="00C74C3C">
        <w:rPr>
          <w:rFonts w:asciiTheme="majorHAnsi" w:eastAsia="DaxlinePro-Light" w:hAnsiTheme="majorHAnsi" w:cstheme="majorHAnsi"/>
          <w:i/>
          <w:iCs/>
          <w:sz w:val="18"/>
          <w:szCs w:val="18"/>
          <w:lang w:val="ro-RO"/>
        </w:rPr>
        <w:t>* To be filled in with the name and surname of the authorized natural person to whom this power of attorney is granted</w:t>
      </w:r>
    </w:p>
    <w:p w14:paraId="4838CA66" w14:textId="77777777" w:rsidR="00C44A15" w:rsidRPr="00C74C3C" w:rsidRDefault="00C44A15" w:rsidP="00C44A15">
      <w:pPr>
        <w:spacing w:before="120" w:after="120" w:line="276" w:lineRule="auto"/>
        <w:jc w:val="both"/>
        <w:rPr>
          <w:rFonts w:asciiTheme="majorHAnsi" w:eastAsia="DaxlinePro-Light" w:hAnsiTheme="majorHAnsi" w:cstheme="majorHAnsi"/>
          <w:sz w:val="20"/>
          <w:szCs w:val="20"/>
          <w:lang w:val="ro-RO"/>
        </w:rPr>
      </w:pPr>
      <w:r w:rsidRPr="00C74C3C">
        <w:rPr>
          <w:rFonts w:asciiTheme="majorHAnsi" w:eastAsia="DaxlinePro-Light" w:hAnsiTheme="majorHAnsi" w:cstheme="majorHAnsi"/>
          <w:sz w:val="20"/>
          <w:szCs w:val="20"/>
          <w:lang w:val="ro-RO"/>
        </w:rPr>
        <w:t>identified with B.I./C.I./passport series _____________________ no. _______________________, issued by ________________________ on ___________________________________, CNP __________________________________________, domiciled in _______________________________________________________________________________</w:t>
      </w:r>
    </w:p>
    <w:p w14:paraId="45B97A54" w14:textId="77777777" w:rsidR="00C44A15" w:rsidRPr="00C74C3C" w:rsidRDefault="00C44A15" w:rsidP="00C44A15">
      <w:pPr>
        <w:spacing w:before="120" w:after="120" w:line="276" w:lineRule="auto"/>
        <w:jc w:val="both"/>
        <w:rPr>
          <w:rFonts w:asciiTheme="majorHAnsi" w:eastAsia="DaxlinePro-Light" w:hAnsiTheme="majorHAnsi" w:cstheme="majorHAnsi"/>
          <w:sz w:val="20"/>
          <w:szCs w:val="20"/>
          <w:lang w:val="ro-RO"/>
        </w:rPr>
      </w:pPr>
      <w:r w:rsidRPr="00C74C3C">
        <w:rPr>
          <w:rFonts w:asciiTheme="majorHAnsi" w:eastAsia="DaxlinePro-Light" w:hAnsiTheme="majorHAnsi" w:cstheme="majorHAnsi"/>
          <w:sz w:val="20"/>
          <w:szCs w:val="20"/>
          <w:lang w:val="ro-RO"/>
        </w:rPr>
        <w:t>OR</w:t>
      </w:r>
    </w:p>
    <w:p w14:paraId="7796C918" w14:textId="77777777" w:rsidR="00C44A15" w:rsidRPr="00C74C3C" w:rsidRDefault="00C44A15" w:rsidP="00C44A15">
      <w:pPr>
        <w:spacing w:before="120" w:after="120" w:line="276" w:lineRule="auto"/>
        <w:jc w:val="both"/>
        <w:rPr>
          <w:rFonts w:asciiTheme="majorHAnsi" w:eastAsia="DaxlinePro-Light" w:hAnsiTheme="majorHAnsi" w:cstheme="majorHAnsi"/>
          <w:sz w:val="20"/>
          <w:szCs w:val="20"/>
          <w:lang w:val="ro-RO"/>
        </w:rPr>
      </w:pPr>
      <w:r w:rsidRPr="00C74C3C">
        <w:rPr>
          <w:rFonts w:asciiTheme="majorHAnsi" w:eastAsia="DaxlinePro-Light" w:hAnsiTheme="majorHAnsi" w:cstheme="majorHAnsi"/>
          <w:sz w:val="20"/>
          <w:szCs w:val="20"/>
          <w:lang w:val="ro-RO"/>
        </w:rPr>
        <w:t>_______________________________________________________________________________</w:t>
      </w:r>
    </w:p>
    <w:p w14:paraId="6EADA317" w14:textId="77777777" w:rsidR="00C44A15" w:rsidRPr="00C74C3C" w:rsidRDefault="00C44A15" w:rsidP="00C44A15">
      <w:pPr>
        <w:spacing w:before="120" w:after="120" w:line="276" w:lineRule="auto"/>
        <w:jc w:val="both"/>
        <w:rPr>
          <w:rFonts w:asciiTheme="majorHAnsi" w:eastAsia="DaxlinePro-Light" w:hAnsiTheme="majorHAnsi" w:cstheme="majorHAnsi"/>
          <w:i/>
          <w:iCs/>
          <w:sz w:val="18"/>
          <w:szCs w:val="18"/>
          <w:lang w:val="ro-RO"/>
        </w:rPr>
      </w:pPr>
      <w:r w:rsidRPr="00C74C3C">
        <w:rPr>
          <w:rFonts w:asciiTheme="majorHAnsi" w:eastAsia="DaxlinePro-Light" w:hAnsiTheme="majorHAnsi" w:cstheme="majorHAnsi"/>
          <w:i/>
          <w:iCs/>
          <w:sz w:val="18"/>
          <w:szCs w:val="18"/>
          <w:lang w:val="ro-RO"/>
        </w:rPr>
        <w:t>* It will be filled in with the name of the shareholder legal entity</w:t>
      </w:r>
    </w:p>
    <w:p w14:paraId="16568F7C" w14:textId="77777777" w:rsidR="00C44A15" w:rsidRPr="00C74C3C" w:rsidRDefault="00C44A15" w:rsidP="00C44A15">
      <w:pPr>
        <w:spacing w:before="120" w:after="120" w:line="276" w:lineRule="auto"/>
        <w:jc w:val="both"/>
        <w:rPr>
          <w:rFonts w:asciiTheme="majorHAnsi" w:eastAsia="DaxlinePro-Light" w:hAnsiTheme="majorHAnsi" w:cstheme="majorHAnsi"/>
          <w:sz w:val="20"/>
          <w:szCs w:val="20"/>
          <w:lang w:val="ro-RO"/>
        </w:rPr>
      </w:pPr>
      <w:r w:rsidRPr="00C74C3C">
        <w:rPr>
          <w:rFonts w:asciiTheme="majorHAnsi" w:eastAsia="DaxlinePro-Light" w:hAnsiTheme="majorHAnsi" w:cstheme="majorHAnsi"/>
          <w:sz w:val="20"/>
          <w:szCs w:val="20"/>
          <w:lang w:val="ro-RO"/>
        </w:rPr>
        <w:t>with the registered office located in ______________________________________________________________, registered at the Trade Register / similar entity for non-resident legal entities under no. ___________________________________________, unique registration code / equivalent registration number for non-resident legal entities __________________________________________,</w:t>
      </w:r>
    </w:p>
    <w:p w14:paraId="11CB51B4" w14:textId="77777777" w:rsidR="00C44A15" w:rsidRPr="00C74C3C" w:rsidRDefault="00C44A15" w:rsidP="00C44A15">
      <w:pPr>
        <w:spacing w:before="120" w:after="120" w:line="276" w:lineRule="auto"/>
        <w:jc w:val="both"/>
        <w:rPr>
          <w:rFonts w:asciiTheme="majorHAnsi" w:eastAsia="DaxlinePro-Light" w:hAnsiTheme="majorHAnsi" w:cstheme="majorHAnsi"/>
          <w:sz w:val="20"/>
          <w:szCs w:val="20"/>
          <w:lang w:val="ro-RO"/>
        </w:rPr>
      </w:pPr>
      <w:r w:rsidRPr="00C74C3C">
        <w:rPr>
          <w:rFonts w:asciiTheme="majorHAnsi" w:eastAsia="DaxlinePro-Light" w:hAnsiTheme="majorHAnsi" w:cstheme="majorHAnsi"/>
          <w:sz w:val="20"/>
          <w:szCs w:val="20"/>
          <w:lang w:val="ro-RO"/>
        </w:rPr>
        <w:t>legally represented by ___________________________________________________________</w:t>
      </w:r>
    </w:p>
    <w:p w14:paraId="400A2F12" w14:textId="77777777" w:rsidR="00C44A15" w:rsidRPr="00C74C3C" w:rsidRDefault="00C44A15" w:rsidP="00C44A15">
      <w:pPr>
        <w:spacing w:before="120" w:after="120" w:line="276" w:lineRule="auto"/>
        <w:jc w:val="both"/>
        <w:rPr>
          <w:rFonts w:asciiTheme="majorHAnsi" w:eastAsia="DaxlinePro-Light" w:hAnsiTheme="majorHAnsi" w:cstheme="majorHAnsi"/>
          <w:i/>
          <w:iCs/>
          <w:sz w:val="18"/>
          <w:szCs w:val="18"/>
          <w:lang w:val="ro-RO"/>
        </w:rPr>
      </w:pPr>
      <w:r w:rsidRPr="00C74C3C">
        <w:rPr>
          <w:rFonts w:asciiTheme="majorHAnsi" w:eastAsia="DaxlinePro-Light" w:hAnsiTheme="majorHAnsi" w:cstheme="majorHAnsi"/>
          <w:i/>
          <w:iCs/>
          <w:sz w:val="18"/>
          <w:szCs w:val="18"/>
          <w:lang w:val="ro-RO"/>
        </w:rPr>
        <w:t>* To be filled in with the name and surname of the legal representative of the shareholder legal person, as they appear in the documents proving the quality of representative</w:t>
      </w:r>
    </w:p>
    <w:p w14:paraId="0513F7E2" w14:textId="77777777" w:rsidR="00C74C3C" w:rsidRPr="008F18E1" w:rsidRDefault="00C74C3C" w:rsidP="00C74C3C">
      <w:pPr>
        <w:jc w:val="both"/>
        <w:rPr>
          <w:rFonts w:asciiTheme="majorHAnsi" w:eastAsia="Calibri" w:hAnsiTheme="majorHAnsi" w:cstheme="majorHAnsi"/>
          <w:sz w:val="22"/>
          <w:szCs w:val="22"/>
        </w:rPr>
      </w:pPr>
    </w:p>
    <w:p w14:paraId="756CE25F" w14:textId="36B6C983" w:rsidR="008F18E1" w:rsidRPr="00DC1A7E" w:rsidRDefault="00C74C3C" w:rsidP="008F18E1">
      <w:pPr>
        <w:jc w:val="both"/>
        <w:rPr>
          <w:rFonts w:ascii="DaxlinePro-Light" w:eastAsia="DaxlinePro-Light" w:hAnsi="DaxlinePro-Light" w:cs="DaxlinePro-Light"/>
          <w:b/>
          <w:bCs/>
          <w:sz w:val="20"/>
          <w:szCs w:val="20"/>
        </w:rPr>
      </w:pPr>
      <w:r w:rsidRPr="00DC1A7E">
        <w:rPr>
          <w:rFonts w:ascii="DaxlinePro-Light" w:eastAsia="DaxlinePro-Light" w:hAnsi="DaxlinePro-Light" w:cs="DaxlinePro-Light"/>
          <w:b/>
          <w:bCs/>
          <w:sz w:val="20"/>
          <w:szCs w:val="20"/>
        </w:rPr>
        <w:t>as my representative in</w:t>
      </w:r>
      <w:r w:rsidRPr="00C74C3C">
        <w:rPr>
          <w:rFonts w:ascii="DaxlinePro-Light" w:eastAsia="DaxlinePro-Light" w:hAnsi="DaxlinePro-Light" w:cs="DaxlinePro-Light"/>
          <w:sz w:val="20"/>
          <w:szCs w:val="20"/>
        </w:rPr>
        <w:t xml:space="preserve"> </w:t>
      </w:r>
      <w:r w:rsidRPr="00DC1A7E">
        <w:rPr>
          <w:rFonts w:ascii="DaxlinePro-Light" w:eastAsia="DaxlinePro-Light" w:hAnsi="DaxlinePro-Light" w:cs="DaxlinePro-Light"/>
          <w:b/>
          <w:bCs/>
          <w:sz w:val="20"/>
          <w:szCs w:val="20"/>
        </w:rPr>
        <w:t xml:space="preserve">the </w:t>
      </w:r>
      <w:r w:rsidR="00983848">
        <w:rPr>
          <w:rFonts w:ascii="DaxlinePro-Light" w:eastAsia="DaxlinePro-Light" w:hAnsi="DaxlinePro-Light" w:cs="DaxlinePro-Light"/>
          <w:b/>
          <w:bCs/>
          <w:sz w:val="20"/>
          <w:szCs w:val="20"/>
        </w:rPr>
        <w:t>OGSM</w:t>
      </w:r>
      <w:r w:rsidRPr="00DC1A7E">
        <w:rPr>
          <w:rFonts w:ascii="DaxlinePro-Light" w:eastAsia="DaxlinePro-Light" w:hAnsi="DaxlinePro-Light" w:cs="DaxlinePro-Light"/>
          <w:b/>
          <w:bCs/>
          <w:sz w:val="20"/>
          <w:szCs w:val="20"/>
        </w:rPr>
        <w:t xml:space="preserve"> of the Company that will take place on April </w:t>
      </w:r>
      <w:r w:rsidR="008E11DC" w:rsidRPr="00DC1A7E">
        <w:rPr>
          <w:rFonts w:ascii="DaxlinePro-Light" w:eastAsia="DaxlinePro-Light" w:hAnsi="DaxlinePro-Light" w:cs="DaxlinePro-Light"/>
          <w:b/>
          <w:bCs/>
          <w:sz w:val="20"/>
          <w:szCs w:val="20"/>
        </w:rPr>
        <w:t>26</w:t>
      </w:r>
      <w:r w:rsidRPr="00DC1A7E">
        <w:rPr>
          <w:rFonts w:ascii="DaxlinePro-Light" w:eastAsia="DaxlinePro-Light" w:hAnsi="DaxlinePro-Light" w:cs="DaxlinePro-Light"/>
          <w:b/>
          <w:bCs/>
          <w:sz w:val="20"/>
          <w:szCs w:val="20"/>
        </w:rPr>
        <w:t>, 2021, at 1</w:t>
      </w:r>
      <w:r w:rsidR="00983848">
        <w:rPr>
          <w:rFonts w:ascii="DaxlinePro-Light" w:eastAsia="DaxlinePro-Light" w:hAnsi="DaxlinePro-Light" w:cs="DaxlinePro-Light"/>
          <w:b/>
          <w:bCs/>
          <w:sz w:val="20"/>
          <w:szCs w:val="20"/>
        </w:rPr>
        <w:t>0</w:t>
      </w:r>
      <w:r w:rsidRPr="00DC1A7E">
        <w:rPr>
          <w:rFonts w:ascii="DaxlinePro-Light" w:eastAsia="DaxlinePro-Light" w:hAnsi="DaxlinePro-Light" w:cs="DaxlinePro-Light"/>
          <w:b/>
          <w:bCs/>
          <w:sz w:val="20"/>
          <w:szCs w:val="20"/>
        </w:rPr>
        <w:t xml:space="preserve">:00 (Romanian time) - the first convocation and, respectively April </w:t>
      </w:r>
      <w:r w:rsidR="008E11DC" w:rsidRPr="00DC1A7E">
        <w:rPr>
          <w:rFonts w:ascii="DaxlinePro-Light" w:eastAsia="DaxlinePro-Light" w:hAnsi="DaxlinePro-Light" w:cs="DaxlinePro-Light"/>
          <w:b/>
          <w:bCs/>
          <w:sz w:val="20"/>
          <w:szCs w:val="20"/>
        </w:rPr>
        <w:t>27</w:t>
      </w:r>
      <w:r w:rsidRPr="00DC1A7E">
        <w:rPr>
          <w:rFonts w:ascii="DaxlinePro-Light" w:eastAsia="DaxlinePro-Light" w:hAnsi="DaxlinePro-Light" w:cs="DaxlinePro-Light"/>
          <w:b/>
          <w:bCs/>
          <w:sz w:val="20"/>
          <w:szCs w:val="20"/>
        </w:rPr>
        <w:t>, 2021, at 1</w:t>
      </w:r>
      <w:r w:rsidR="00983848">
        <w:rPr>
          <w:rFonts w:ascii="DaxlinePro-Light" w:eastAsia="DaxlinePro-Light" w:hAnsi="DaxlinePro-Light" w:cs="DaxlinePro-Light"/>
          <w:b/>
          <w:bCs/>
          <w:sz w:val="20"/>
          <w:szCs w:val="20"/>
        </w:rPr>
        <w:t>0</w:t>
      </w:r>
      <w:r w:rsidRPr="00DC1A7E">
        <w:rPr>
          <w:rFonts w:ascii="DaxlinePro-Light" w:eastAsia="DaxlinePro-Light" w:hAnsi="DaxlinePro-Light" w:cs="DaxlinePro-Light"/>
          <w:b/>
          <w:bCs/>
          <w:sz w:val="20"/>
          <w:szCs w:val="20"/>
        </w:rPr>
        <w:t>:00 (Romanian time) - exercise the voting right related to my holdings registered in the shareholders' register on the reference date, as follows:</w:t>
      </w:r>
    </w:p>
    <w:p w14:paraId="5F507A6B" w14:textId="77777777" w:rsidR="00C74C3C" w:rsidRDefault="00C74C3C" w:rsidP="008F18E1">
      <w:pPr>
        <w:jc w:val="both"/>
        <w:rPr>
          <w:rFonts w:ascii="DaxlinePro-Light" w:eastAsia="DaxlinePro-Light" w:hAnsi="DaxlinePro-Light" w:cs="DaxlinePro-Light"/>
          <w:sz w:val="20"/>
          <w:szCs w:val="20"/>
        </w:rPr>
      </w:pPr>
    </w:p>
    <w:p w14:paraId="5E359779" w14:textId="655B9C49" w:rsidR="00BA0289" w:rsidRDefault="00BA0289" w:rsidP="00BA0289">
      <w:pPr>
        <w:numPr>
          <w:ilvl w:val="0"/>
          <w:numId w:val="10"/>
        </w:numPr>
        <w:autoSpaceDE w:val="0"/>
        <w:autoSpaceDN w:val="0"/>
        <w:adjustRightInd w:val="0"/>
        <w:spacing w:before="120" w:after="120" w:line="276" w:lineRule="auto"/>
        <w:jc w:val="both"/>
        <w:rPr>
          <w:rFonts w:ascii="Calibri" w:eastAsia="Calibri" w:hAnsi="Calibri" w:cs="Calibri"/>
          <w:color w:val="000000"/>
          <w:sz w:val="20"/>
          <w:szCs w:val="20"/>
          <w:lang w:eastAsia="en-US"/>
        </w:rPr>
      </w:pPr>
      <w:bookmarkStart w:id="1" w:name="_Hlk67415675"/>
      <w:r w:rsidRPr="00BA0289">
        <w:rPr>
          <w:rFonts w:ascii="Calibri" w:eastAsia="Calibri" w:hAnsi="Calibri" w:cs="Calibri"/>
          <w:color w:val="000000"/>
          <w:sz w:val="20"/>
          <w:szCs w:val="20"/>
          <w:lang w:eastAsia="en-US"/>
        </w:rPr>
        <w:t>Approval of the individual financial statements of the Company for the financial year 2020, based on the report of the Sole Administrator regarding the activity of the Company during the year 2020 and the report of the financial auditor of the Company.</w:t>
      </w:r>
    </w:p>
    <w:p w14:paraId="06877AB5" w14:textId="167B3198" w:rsidR="00BA0289" w:rsidRDefault="00BA0289" w:rsidP="00BA0289">
      <w:pPr>
        <w:autoSpaceDE w:val="0"/>
        <w:autoSpaceDN w:val="0"/>
        <w:adjustRightInd w:val="0"/>
        <w:spacing w:before="120" w:after="120" w:line="276" w:lineRule="auto"/>
        <w:jc w:val="both"/>
        <w:rPr>
          <w:rFonts w:ascii="Calibri" w:eastAsia="Calibri" w:hAnsi="Calibri" w:cs="Calibri"/>
          <w:color w:val="000000"/>
          <w:sz w:val="20"/>
          <w:szCs w:val="20"/>
          <w:lang w:eastAsia="en-US"/>
        </w:rPr>
      </w:pPr>
    </w:p>
    <w:tbl>
      <w:tblPr>
        <w:tblW w:w="3925" w:type="dxa"/>
        <w:jc w:val="center"/>
        <w:tblLayout w:type="fixed"/>
        <w:tblLook w:val="0400" w:firstRow="0" w:lastRow="0" w:firstColumn="0" w:lastColumn="0" w:noHBand="0" w:noVBand="1"/>
      </w:tblPr>
      <w:tblGrid>
        <w:gridCol w:w="1127"/>
        <w:gridCol w:w="1439"/>
        <w:gridCol w:w="1359"/>
      </w:tblGrid>
      <w:tr w:rsidR="00BA0289" w:rsidRPr="007F15B3" w14:paraId="0FB7E031" w14:textId="77777777" w:rsidTr="008656B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8689728" w14:textId="77777777" w:rsidR="00BA0289" w:rsidRPr="007F15B3" w:rsidRDefault="00BA0289" w:rsidP="008656BF">
            <w:pPr>
              <w:widowControl w:val="0"/>
              <w:tabs>
                <w:tab w:val="left" w:pos="360"/>
              </w:tabs>
              <w:ind w:right="-256" w:firstLine="22"/>
              <w:jc w:val="both"/>
              <w:rPr>
                <w:rFonts w:asciiTheme="majorHAnsi" w:eastAsia="DaxlinePro-Light" w:hAnsiTheme="majorHAnsi" w:cstheme="majorHAnsi"/>
                <w:sz w:val="20"/>
                <w:szCs w:val="20"/>
                <w:lang w:val="ro-RO"/>
              </w:rPr>
            </w:pPr>
            <w:r w:rsidRPr="007F15B3">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0F7BBF36" w14:textId="77777777" w:rsidR="00BA0289" w:rsidRPr="007F15B3" w:rsidRDefault="00BA0289" w:rsidP="008656BF">
            <w:pPr>
              <w:widowControl w:val="0"/>
              <w:tabs>
                <w:tab w:val="left" w:pos="360"/>
              </w:tabs>
              <w:jc w:val="both"/>
              <w:rPr>
                <w:rFonts w:asciiTheme="majorHAnsi" w:eastAsia="DaxlinePro-Light" w:hAnsiTheme="majorHAnsi" w:cstheme="majorHAnsi"/>
                <w:sz w:val="20"/>
                <w:szCs w:val="20"/>
                <w:lang w:val="ro-RO"/>
              </w:rPr>
            </w:pPr>
            <w:r w:rsidRPr="007F15B3">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196340C1" w14:textId="77777777" w:rsidR="00BA0289" w:rsidRPr="007F15B3" w:rsidRDefault="00BA0289" w:rsidP="008656BF">
            <w:pPr>
              <w:widowControl w:val="0"/>
              <w:tabs>
                <w:tab w:val="left" w:pos="360"/>
              </w:tabs>
              <w:ind w:firstLine="10"/>
              <w:jc w:val="both"/>
              <w:rPr>
                <w:rFonts w:asciiTheme="majorHAnsi" w:eastAsia="DaxlinePro-Light" w:hAnsiTheme="majorHAnsi" w:cstheme="majorHAnsi"/>
                <w:sz w:val="20"/>
                <w:szCs w:val="20"/>
                <w:lang w:val="ro-RO"/>
              </w:rPr>
            </w:pPr>
            <w:r w:rsidRPr="007F15B3">
              <w:rPr>
                <w:rFonts w:asciiTheme="majorHAnsi" w:eastAsia="DaxlinePro-Light" w:hAnsiTheme="majorHAnsi" w:cstheme="majorHAnsi"/>
                <w:sz w:val="20"/>
                <w:szCs w:val="20"/>
                <w:lang w:val="ro-RO"/>
              </w:rPr>
              <w:t>ABSTENTION</w:t>
            </w:r>
          </w:p>
        </w:tc>
      </w:tr>
      <w:tr w:rsidR="00BA0289" w:rsidRPr="007F15B3" w14:paraId="0BCE54EE" w14:textId="77777777" w:rsidTr="008656B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C20747F" w14:textId="77777777" w:rsidR="00BA0289" w:rsidRPr="007F15B3" w:rsidRDefault="00BA0289" w:rsidP="008656BF">
            <w:pPr>
              <w:widowControl w:val="0"/>
              <w:tabs>
                <w:tab w:val="left" w:pos="360"/>
              </w:tabs>
              <w:ind w:hanging="284"/>
              <w:jc w:val="both"/>
              <w:rPr>
                <w:rFonts w:asciiTheme="majorHAnsi" w:eastAsia="DaxlinePro-Light" w:hAnsiTheme="majorHAnsi" w:cstheme="majorHAnsi"/>
                <w:sz w:val="20"/>
                <w:szCs w:val="20"/>
                <w:lang w:val="ro-RO"/>
              </w:rPr>
            </w:pPr>
            <w:r w:rsidRPr="007F15B3">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2421E48F" w14:textId="77777777" w:rsidR="00BA0289" w:rsidRPr="007F15B3" w:rsidRDefault="00BA0289" w:rsidP="008656BF">
            <w:pPr>
              <w:widowControl w:val="0"/>
              <w:tabs>
                <w:tab w:val="left" w:pos="360"/>
              </w:tabs>
              <w:ind w:hanging="284"/>
              <w:jc w:val="both"/>
              <w:rPr>
                <w:rFonts w:asciiTheme="majorHAnsi" w:eastAsia="DaxlinePro-Light" w:hAnsiTheme="majorHAnsi" w:cstheme="majorHAnsi"/>
                <w:sz w:val="20"/>
                <w:szCs w:val="20"/>
                <w:lang w:val="ro-RO"/>
              </w:rPr>
            </w:pPr>
            <w:r w:rsidRPr="007F15B3">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434A132C" w14:textId="77777777" w:rsidR="00BA0289" w:rsidRPr="007F15B3" w:rsidRDefault="00BA0289" w:rsidP="008656BF">
            <w:pPr>
              <w:widowControl w:val="0"/>
              <w:tabs>
                <w:tab w:val="left" w:pos="360"/>
              </w:tabs>
              <w:ind w:hanging="284"/>
              <w:jc w:val="both"/>
              <w:rPr>
                <w:rFonts w:asciiTheme="majorHAnsi" w:eastAsia="DaxlinePro-Light" w:hAnsiTheme="majorHAnsi" w:cstheme="majorHAnsi"/>
                <w:sz w:val="20"/>
                <w:szCs w:val="20"/>
                <w:lang w:val="ro-RO"/>
              </w:rPr>
            </w:pPr>
            <w:r w:rsidRPr="007F15B3">
              <w:rPr>
                <w:rFonts w:asciiTheme="majorHAnsi" w:eastAsia="DaxlinePro-Light" w:hAnsiTheme="majorHAnsi" w:cstheme="majorHAnsi"/>
                <w:sz w:val="20"/>
                <w:szCs w:val="20"/>
                <w:lang w:val="ro-RO"/>
              </w:rPr>
              <w:t> </w:t>
            </w:r>
          </w:p>
        </w:tc>
      </w:tr>
    </w:tbl>
    <w:p w14:paraId="0F2A64C5" w14:textId="77777777" w:rsidR="00BA0289" w:rsidRPr="00BA0289" w:rsidRDefault="00BA0289" w:rsidP="00BA0289">
      <w:pPr>
        <w:autoSpaceDE w:val="0"/>
        <w:autoSpaceDN w:val="0"/>
        <w:adjustRightInd w:val="0"/>
        <w:spacing w:before="120" w:after="120" w:line="276" w:lineRule="auto"/>
        <w:jc w:val="both"/>
        <w:rPr>
          <w:rFonts w:ascii="Calibri" w:eastAsia="Calibri" w:hAnsi="Calibri" w:cs="Calibri"/>
          <w:color w:val="000000"/>
          <w:sz w:val="20"/>
          <w:szCs w:val="20"/>
          <w:lang w:eastAsia="en-US"/>
        </w:rPr>
      </w:pPr>
    </w:p>
    <w:p w14:paraId="4900DD04" w14:textId="77777777" w:rsidR="00BA0289" w:rsidRPr="00BA0289" w:rsidRDefault="00BA0289" w:rsidP="00BA0289">
      <w:pPr>
        <w:numPr>
          <w:ilvl w:val="0"/>
          <w:numId w:val="10"/>
        </w:numPr>
        <w:autoSpaceDE w:val="0"/>
        <w:autoSpaceDN w:val="0"/>
        <w:adjustRightInd w:val="0"/>
        <w:spacing w:before="120" w:after="120" w:line="276" w:lineRule="auto"/>
        <w:jc w:val="both"/>
        <w:rPr>
          <w:rFonts w:ascii="Calibri" w:eastAsia="Calibri" w:hAnsi="Calibri" w:cs="Calibri"/>
          <w:color w:val="000000"/>
          <w:sz w:val="20"/>
          <w:szCs w:val="20"/>
          <w:lang w:eastAsia="en-US"/>
        </w:rPr>
      </w:pPr>
      <w:r w:rsidRPr="00BA0289">
        <w:rPr>
          <w:rFonts w:ascii="Calibri" w:eastAsia="Calibri" w:hAnsi="Calibri" w:cs="Calibri"/>
          <w:color w:val="000000"/>
          <w:sz w:val="20"/>
          <w:szCs w:val="20"/>
          <w:lang w:eastAsia="en-US"/>
        </w:rPr>
        <w:lastRenderedPageBreak/>
        <w:t xml:space="preserve">Approval of the manner distribution of the net profit pertain to the financial year 2020, in the amount of </w:t>
      </w:r>
      <w:r w:rsidRPr="00BA0289">
        <w:rPr>
          <w:rFonts w:ascii="Calibri" w:eastAsia="Calibri" w:hAnsi="Calibri" w:cs="Calibri"/>
          <w:b/>
          <w:bCs/>
          <w:color w:val="000000"/>
          <w:sz w:val="20"/>
          <w:szCs w:val="20"/>
          <w:lang w:val="ro-RO" w:eastAsia="en-US"/>
        </w:rPr>
        <w:t>7,191,975.96 lei</w:t>
      </w:r>
      <w:r w:rsidRPr="00BA0289">
        <w:rPr>
          <w:rFonts w:ascii="Calibri" w:eastAsia="Calibri" w:hAnsi="Calibri" w:cs="Calibri"/>
          <w:color w:val="000000"/>
          <w:sz w:val="20"/>
          <w:szCs w:val="20"/>
          <w:lang w:eastAsia="en-US"/>
        </w:rPr>
        <w:t>, as follows:</w:t>
      </w:r>
    </w:p>
    <w:p w14:paraId="412BCE0D" w14:textId="77777777" w:rsidR="00BA0289" w:rsidRPr="00BA0289" w:rsidRDefault="00BA0289" w:rsidP="00BA0289">
      <w:pPr>
        <w:numPr>
          <w:ilvl w:val="1"/>
          <w:numId w:val="10"/>
        </w:numPr>
        <w:autoSpaceDE w:val="0"/>
        <w:autoSpaceDN w:val="0"/>
        <w:adjustRightInd w:val="0"/>
        <w:spacing w:after="160" w:line="276" w:lineRule="auto"/>
        <w:ind w:left="1434" w:hanging="357"/>
        <w:contextualSpacing/>
        <w:jc w:val="both"/>
        <w:rPr>
          <w:rFonts w:ascii="Calibri" w:eastAsia="Calibri" w:hAnsi="Calibri" w:cs="Calibri"/>
          <w:color w:val="000000"/>
          <w:sz w:val="20"/>
          <w:szCs w:val="20"/>
          <w:lang w:eastAsia="en-US"/>
        </w:rPr>
      </w:pPr>
      <w:r w:rsidRPr="00BA0289">
        <w:rPr>
          <w:rFonts w:ascii="Calibri" w:eastAsia="Calibri" w:hAnsi="Calibri" w:cs="Calibri"/>
          <w:color w:val="000000"/>
          <w:sz w:val="20"/>
          <w:szCs w:val="20"/>
          <w:lang w:eastAsia="en-US"/>
        </w:rPr>
        <w:t xml:space="preserve">Legal reserves = </w:t>
      </w:r>
      <w:r w:rsidRPr="00BA0289">
        <w:rPr>
          <w:rFonts w:ascii="Calibri" w:eastAsia="Calibri" w:hAnsi="Calibri" w:cs="Calibri"/>
          <w:b/>
          <w:bCs/>
          <w:color w:val="000000"/>
          <w:sz w:val="20"/>
          <w:szCs w:val="20"/>
          <w:lang w:val="ro-RO" w:eastAsia="en-US"/>
        </w:rPr>
        <w:t>428,769 lei</w:t>
      </w:r>
    </w:p>
    <w:p w14:paraId="488C9C44" w14:textId="77777777" w:rsidR="00BA0289" w:rsidRPr="00BA0289" w:rsidRDefault="00BA0289" w:rsidP="00BA0289">
      <w:pPr>
        <w:numPr>
          <w:ilvl w:val="1"/>
          <w:numId w:val="10"/>
        </w:numPr>
        <w:autoSpaceDE w:val="0"/>
        <w:autoSpaceDN w:val="0"/>
        <w:adjustRightInd w:val="0"/>
        <w:spacing w:after="120" w:line="276" w:lineRule="auto"/>
        <w:ind w:left="1434" w:hanging="357"/>
        <w:jc w:val="both"/>
        <w:rPr>
          <w:rFonts w:ascii="Calibri" w:eastAsia="Calibri" w:hAnsi="Calibri" w:cs="Calibri"/>
          <w:color w:val="000000"/>
          <w:sz w:val="20"/>
          <w:szCs w:val="20"/>
          <w:lang w:eastAsia="en-US"/>
        </w:rPr>
      </w:pPr>
      <w:r w:rsidRPr="00BA0289">
        <w:rPr>
          <w:rFonts w:ascii="Calibri" w:eastAsia="Calibri" w:hAnsi="Calibri" w:cs="Calibri"/>
          <w:color w:val="000000"/>
          <w:sz w:val="20"/>
          <w:szCs w:val="20"/>
          <w:lang w:eastAsia="en-US"/>
        </w:rPr>
        <w:t xml:space="preserve">Other reserves = </w:t>
      </w:r>
      <w:r w:rsidRPr="00BA0289">
        <w:rPr>
          <w:rFonts w:ascii="Calibri" w:eastAsia="Calibri" w:hAnsi="Calibri" w:cs="Calibri"/>
          <w:b/>
          <w:bCs/>
          <w:color w:val="000000"/>
          <w:sz w:val="20"/>
          <w:szCs w:val="20"/>
          <w:lang w:eastAsia="en-US"/>
        </w:rPr>
        <w:t>0 (zero) lei</w:t>
      </w:r>
      <w:r w:rsidRPr="00BA0289">
        <w:rPr>
          <w:rFonts w:ascii="Calibri" w:eastAsia="Calibri" w:hAnsi="Calibri" w:cs="Calibri"/>
          <w:color w:val="000000"/>
          <w:sz w:val="20"/>
          <w:szCs w:val="20"/>
          <w:lang w:eastAsia="en-US"/>
        </w:rPr>
        <w:t>.</w:t>
      </w:r>
    </w:p>
    <w:p w14:paraId="5553CAD9" w14:textId="77777777" w:rsidR="00BA0289" w:rsidRPr="00BA0289" w:rsidRDefault="00BA0289" w:rsidP="00BA0289">
      <w:pPr>
        <w:numPr>
          <w:ilvl w:val="1"/>
          <w:numId w:val="10"/>
        </w:numPr>
        <w:autoSpaceDE w:val="0"/>
        <w:autoSpaceDN w:val="0"/>
        <w:adjustRightInd w:val="0"/>
        <w:spacing w:after="160" w:line="276" w:lineRule="auto"/>
        <w:ind w:left="1434" w:hanging="357"/>
        <w:contextualSpacing/>
        <w:jc w:val="both"/>
        <w:rPr>
          <w:rFonts w:ascii="Calibri" w:eastAsia="Calibri" w:hAnsi="Calibri" w:cs="Calibri"/>
          <w:color w:val="000000"/>
          <w:sz w:val="20"/>
          <w:szCs w:val="20"/>
          <w:lang w:eastAsia="en-US"/>
        </w:rPr>
      </w:pPr>
      <w:r w:rsidRPr="00BA0289">
        <w:rPr>
          <w:rFonts w:ascii="Calibri" w:eastAsia="Calibri" w:hAnsi="Calibri" w:cs="Calibri"/>
          <w:color w:val="000000"/>
          <w:sz w:val="20"/>
          <w:szCs w:val="20"/>
          <w:lang w:eastAsia="en-US"/>
        </w:rPr>
        <w:t xml:space="preserve">Capitalization and use for granting shares to shareholders, through a share capital increase operation </w:t>
      </w:r>
      <w:r w:rsidRPr="00BA0289">
        <w:rPr>
          <w:rFonts w:ascii="Calibri" w:eastAsia="Calibri" w:hAnsi="Calibri" w:cs="Calibri"/>
          <w:b/>
          <w:bCs/>
          <w:color w:val="000000"/>
          <w:sz w:val="20"/>
          <w:szCs w:val="20"/>
          <w:lang w:eastAsia="en-US"/>
        </w:rPr>
        <w:t xml:space="preserve">= </w:t>
      </w:r>
      <w:r w:rsidRPr="00BA0289">
        <w:rPr>
          <w:rFonts w:ascii="Calibri" w:eastAsia="Calibri" w:hAnsi="Calibri" w:cs="Calibri"/>
          <w:b/>
          <w:bCs/>
          <w:color w:val="000000"/>
          <w:sz w:val="20"/>
          <w:szCs w:val="20"/>
          <w:u w:val="single"/>
          <w:lang w:eastAsia="en-US"/>
        </w:rPr>
        <w:t>3,429,576</w:t>
      </w:r>
      <w:r w:rsidRPr="00BA0289">
        <w:rPr>
          <w:rFonts w:ascii="Calibri" w:eastAsia="Calibri" w:hAnsi="Calibri" w:cs="Calibri"/>
          <w:b/>
          <w:bCs/>
          <w:color w:val="000000"/>
          <w:sz w:val="20"/>
          <w:szCs w:val="20"/>
          <w:lang w:eastAsia="en-US"/>
        </w:rPr>
        <w:t xml:space="preserve"> </w:t>
      </w:r>
      <w:r w:rsidRPr="00BA0289">
        <w:rPr>
          <w:rFonts w:ascii="Calibri" w:eastAsia="Calibri" w:hAnsi="Calibri" w:cs="Calibri"/>
          <w:color w:val="000000"/>
          <w:sz w:val="20"/>
          <w:szCs w:val="20"/>
          <w:lang w:val="ro-RO" w:eastAsia="en-US"/>
        </w:rPr>
        <w:t>lei</w:t>
      </w:r>
    </w:p>
    <w:p w14:paraId="0A99C120" w14:textId="059CEF0E" w:rsidR="00BA0289" w:rsidRPr="00BA0289" w:rsidRDefault="00BA0289" w:rsidP="00BA0289">
      <w:pPr>
        <w:numPr>
          <w:ilvl w:val="1"/>
          <w:numId w:val="10"/>
        </w:numPr>
        <w:autoSpaceDE w:val="0"/>
        <w:autoSpaceDN w:val="0"/>
        <w:adjustRightInd w:val="0"/>
        <w:spacing w:after="160" w:line="276" w:lineRule="auto"/>
        <w:ind w:left="1434" w:hanging="357"/>
        <w:contextualSpacing/>
        <w:jc w:val="both"/>
        <w:rPr>
          <w:rFonts w:ascii="Calibri" w:eastAsia="Calibri" w:hAnsi="Calibri" w:cs="Calibri"/>
          <w:color w:val="000000"/>
          <w:sz w:val="20"/>
          <w:szCs w:val="20"/>
          <w:lang w:eastAsia="en-US"/>
        </w:rPr>
      </w:pPr>
      <w:r w:rsidRPr="00BA0289">
        <w:rPr>
          <w:rFonts w:ascii="Calibri" w:eastAsia="Calibri" w:hAnsi="Calibri" w:cs="Calibri"/>
          <w:color w:val="000000"/>
          <w:sz w:val="20"/>
          <w:szCs w:val="20"/>
          <w:lang w:eastAsia="en-US"/>
        </w:rPr>
        <w:t xml:space="preserve">Profit left undistributed = </w:t>
      </w:r>
      <w:r w:rsidRPr="00BA0289">
        <w:rPr>
          <w:rFonts w:ascii="Calibri" w:eastAsia="Calibri" w:hAnsi="Calibri" w:cs="Calibri"/>
          <w:b/>
          <w:bCs/>
          <w:color w:val="000000"/>
          <w:sz w:val="20"/>
          <w:szCs w:val="20"/>
          <w:lang w:val="ro-RO" w:eastAsia="en-US"/>
        </w:rPr>
        <w:t xml:space="preserve">3,333,630.96 </w:t>
      </w:r>
      <w:r w:rsidRPr="00BA0289">
        <w:rPr>
          <w:rFonts w:ascii="Calibri" w:eastAsia="Calibri" w:hAnsi="Calibri" w:cs="Calibri"/>
          <w:color w:val="000000"/>
          <w:sz w:val="20"/>
          <w:szCs w:val="20"/>
          <w:lang w:val="ro-RO" w:eastAsia="en-US"/>
        </w:rPr>
        <w:t>lei</w:t>
      </w:r>
    </w:p>
    <w:tbl>
      <w:tblPr>
        <w:tblW w:w="3925" w:type="dxa"/>
        <w:jc w:val="center"/>
        <w:tblLayout w:type="fixed"/>
        <w:tblLook w:val="0400" w:firstRow="0" w:lastRow="0" w:firstColumn="0" w:lastColumn="0" w:noHBand="0" w:noVBand="1"/>
      </w:tblPr>
      <w:tblGrid>
        <w:gridCol w:w="1127"/>
        <w:gridCol w:w="1439"/>
        <w:gridCol w:w="1359"/>
      </w:tblGrid>
      <w:tr w:rsidR="00BA0289" w:rsidRPr="007F15B3" w14:paraId="448D1CD2" w14:textId="77777777" w:rsidTr="008656B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3502852E" w14:textId="77777777" w:rsidR="00BA0289" w:rsidRPr="007F15B3" w:rsidRDefault="00BA0289" w:rsidP="008656BF">
            <w:pPr>
              <w:widowControl w:val="0"/>
              <w:tabs>
                <w:tab w:val="left" w:pos="360"/>
              </w:tabs>
              <w:ind w:right="-256" w:firstLine="22"/>
              <w:jc w:val="both"/>
              <w:rPr>
                <w:rFonts w:asciiTheme="majorHAnsi" w:eastAsia="DaxlinePro-Light" w:hAnsiTheme="majorHAnsi" w:cstheme="majorHAnsi"/>
                <w:sz w:val="20"/>
                <w:szCs w:val="20"/>
                <w:lang w:val="ro-RO"/>
              </w:rPr>
            </w:pPr>
            <w:r w:rsidRPr="007F15B3">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3CBBF8C6" w14:textId="77777777" w:rsidR="00BA0289" w:rsidRPr="007F15B3" w:rsidRDefault="00BA0289" w:rsidP="008656BF">
            <w:pPr>
              <w:widowControl w:val="0"/>
              <w:tabs>
                <w:tab w:val="left" w:pos="360"/>
              </w:tabs>
              <w:jc w:val="both"/>
              <w:rPr>
                <w:rFonts w:asciiTheme="majorHAnsi" w:eastAsia="DaxlinePro-Light" w:hAnsiTheme="majorHAnsi" w:cstheme="majorHAnsi"/>
                <w:sz w:val="20"/>
                <w:szCs w:val="20"/>
                <w:lang w:val="ro-RO"/>
              </w:rPr>
            </w:pPr>
            <w:r w:rsidRPr="007F15B3">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12438D36" w14:textId="77777777" w:rsidR="00BA0289" w:rsidRPr="007F15B3" w:rsidRDefault="00BA0289" w:rsidP="008656BF">
            <w:pPr>
              <w:widowControl w:val="0"/>
              <w:tabs>
                <w:tab w:val="left" w:pos="360"/>
              </w:tabs>
              <w:ind w:firstLine="10"/>
              <w:jc w:val="both"/>
              <w:rPr>
                <w:rFonts w:asciiTheme="majorHAnsi" w:eastAsia="DaxlinePro-Light" w:hAnsiTheme="majorHAnsi" w:cstheme="majorHAnsi"/>
                <w:sz w:val="20"/>
                <w:szCs w:val="20"/>
                <w:lang w:val="ro-RO"/>
              </w:rPr>
            </w:pPr>
            <w:r w:rsidRPr="007F15B3">
              <w:rPr>
                <w:rFonts w:asciiTheme="majorHAnsi" w:eastAsia="DaxlinePro-Light" w:hAnsiTheme="majorHAnsi" w:cstheme="majorHAnsi"/>
                <w:sz w:val="20"/>
                <w:szCs w:val="20"/>
                <w:lang w:val="ro-RO"/>
              </w:rPr>
              <w:t>ABSTENTION</w:t>
            </w:r>
          </w:p>
        </w:tc>
      </w:tr>
      <w:tr w:rsidR="00BA0289" w:rsidRPr="007F15B3" w14:paraId="2E72CE02" w14:textId="77777777" w:rsidTr="008656B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749773B6" w14:textId="77777777" w:rsidR="00BA0289" w:rsidRPr="007F15B3" w:rsidRDefault="00BA0289" w:rsidP="008656BF">
            <w:pPr>
              <w:widowControl w:val="0"/>
              <w:tabs>
                <w:tab w:val="left" w:pos="360"/>
              </w:tabs>
              <w:ind w:hanging="284"/>
              <w:jc w:val="both"/>
              <w:rPr>
                <w:rFonts w:asciiTheme="majorHAnsi" w:eastAsia="DaxlinePro-Light" w:hAnsiTheme="majorHAnsi" w:cstheme="majorHAnsi"/>
                <w:sz w:val="20"/>
                <w:szCs w:val="20"/>
                <w:lang w:val="ro-RO"/>
              </w:rPr>
            </w:pPr>
            <w:r w:rsidRPr="007F15B3">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713EFBA2" w14:textId="77777777" w:rsidR="00BA0289" w:rsidRPr="007F15B3" w:rsidRDefault="00BA0289" w:rsidP="008656BF">
            <w:pPr>
              <w:widowControl w:val="0"/>
              <w:tabs>
                <w:tab w:val="left" w:pos="360"/>
              </w:tabs>
              <w:ind w:hanging="284"/>
              <w:jc w:val="both"/>
              <w:rPr>
                <w:rFonts w:asciiTheme="majorHAnsi" w:eastAsia="DaxlinePro-Light" w:hAnsiTheme="majorHAnsi" w:cstheme="majorHAnsi"/>
                <w:sz w:val="20"/>
                <w:szCs w:val="20"/>
                <w:lang w:val="ro-RO"/>
              </w:rPr>
            </w:pPr>
            <w:r w:rsidRPr="007F15B3">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1848730F" w14:textId="77777777" w:rsidR="00BA0289" w:rsidRPr="007F15B3" w:rsidRDefault="00BA0289" w:rsidP="008656BF">
            <w:pPr>
              <w:widowControl w:val="0"/>
              <w:tabs>
                <w:tab w:val="left" w:pos="360"/>
              </w:tabs>
              <w:ind w:hanging="284"/>
              <w:jc w:val="both"/>
              <w:rPr>
                <w:rFonts w:asciiTheme="majorHAnsi" w:eastAsia="DaxlinePro-Light" w:hAnsiTheme="majorHAnsi" w:cstheme="majorHAnsi"/>
                <w:sz w:val="20"/>
                <w:szCs w:val="20"/>
                <w:lang w:val="ro-RO"/>
              </w:rPr>
            </w:pPr>
            <w:r w:rsidRPr="007F15B3">
              <w:rPr>
                <w:rFonts w:asciiTheme="majorHAnsi" w:eastAsia="DaxlinePro-Light" w:hAnsiTheme="majorHAnsi" w:cstheme="majorHAnsi"/>
                <w:sz w:val="20"/>
                <w:szCs w:val="20"/>
                <w:lang w:val="ro-RO"/>
              </w:rPr>
              <w:t> </w:t>
            </w:r>
          </w:p>
        </w:tc>
      </w:tr>
    </w:tbl>
    <w:p w14:paraId="708B8F3A" w14:textId="77777777" w:rsidR="00BA0289" w:rsidRPr="00BA0289" w:rsidRDefault="00BA0289" w:rsidP="00BA0289">
      <w:pPr>
        <w:autoSpaceDE w:val="0"/>
        <w:autoSpaceDN w:val="0"/>
        <w:adjustRightInd w:val="0"/>
        <w:spacing w:after="160" w:line="276" w:lineRule="auto"/>
        <w:contextualSpacing/>
        <w:jc w:val="both"/>
        <w:rPr>
          <w:rFonts w:ascii="Calibri" w:eastAsia="Calibri" w:hAnsi="Calibri" w:cs="Calibri"/>
          <w:color w:val="000000"/>
          <w:sz w:val="20"/>
          <w:szCs w:val="20"/>
          <w:lang w:eastAsia="en-US"/>
        </w:rPr>
      </w:pPr>
    </w:p>
    <w:p w14:paraId="47929761" w14:textId="0555E81D" w:rsidR="00BA0289" w:rsidRDefault="00BA0289" w:rsidP="00BA0289">
      <w:pPr>
        <w:numPr>
          <w:ilvl w:val="0"/>
          <w:numId w:val="10"/>
        </w:numPr>
        <w:autoSpaceDE w:val="0"/>
        <w:autoSpaceDN w:val="0"/>
        <w:adjustRightInd w:val="0"/>
        <w:spacing w:before="120" w:after="120" w:line="276" w:lineRule="auto"/>
        <w:ind w:left="426" w:hanging="426"/>
        <w:jc w:val="both"/>
        <w:rPr>
          <w:rFonts w:ascii="Calibri" w:eastAsia="Calibri" w:hAnsi="Calibri" w:cs="Calibri"/>
          <w:color w:val="000000"/>
          <w:sz w:val="20"/>
          <w:szCs w:val="20"/>
          <w:lang w:eastAsia="en-US"/>
        </w:rPr>
      </w:pPr>
      <w:r w:rsidRPr="00BA0289">
        <w:rPr>
          <w:rFonts w:ascii="Calibri" w:eastAsia="Calibri" w:hAnsi="Calibri" w:cs="Calibri"/>
          <w:color w:val="000000"/>
          <w:sz w:val="20"/>
          <w:szCs w:val="20"/>
          <w:lang w:eastAsia="en-US"/>
        </w:rPr>
        <w:t xml:space="preserve">Approval of the discharge of duties of the members of the Board of Directors for the activity related to the financial year </w:t>
      </w:r>
      <w:proofErr w:type="gramStart"/>
      <w:r w:rsidRPr="00BA0289">
        <w:rPr>
          <w:rFonts w:ascii="Calibri" w:eastAsia="Calibri" w:hAnsi="Calibri" w:cs="Calibri"/>
          <w:color w:val="000000"/>
          <w:sz w:val="20"/>
          <w:szCs w:val="20"/>
          <w:lang w:eastAsia="en-US"/>
        </w:rPr>
        <w:t>2020;</w:t>
      </w:r>
      <w:proofErr w:type="gramEnd"/>
    </w:p>
    <w:p w14:paraId="4BB65BA7" w14:textId="2DE6FB92" w:rsidR="00BA0289" w:rsidRDefault="00BA0289" w:rsidP="00BA0289">
      <w:pPr>
        <w:autoSpaceDE w:val="0"/>
        <w:autoSpaceDN w:val="0"/>
        <w:adjustRightInd w:val="0"/>
        <w:spacing w:before="120" w:after="120" w:line="276" w:lineRule="auto"/>
        <w:jc w:val="both"/>
        <w:rPr>
          <w:rFonts w:ascii="Calibri" w:eastAsia="Calibri" w:hAnsi="Calibri" w:cs="Calibri"/>
          <w:color w:val="000000"/>
          <w:sz w:val="20"/>
          <w:szCs w:val="20"/>
          <w:lang w:eastAsia="en-US"/>
        </w:rPr>
      </w:pPr>
    </w:p>
    <w:tbl>
      <w:tblPr>
        <w:tblW w:w="3925" w:type="dxa"/>
        <w:jc w:val="center"/>
        <w:tblLayout w:type="fixed"/>
        <w:tblLook w:val="0400" w:firstRow="0" w:lastRow="0" w:firstColumn="0" w:lastColumn="0" w:noHBand="0" w:noVBand="1"/>
      </w:tblPr>
      <w:tblGrid>
        <w:gridCol w:w="1127"/>
        <w:gridCol w:w="1439"/>
        <w:gridCol w:w="1359"/>
      </w:tblGrid>
      <w:tr w:rsidR="00BA0289" w:rsidRPr="007F15B3" w14:paraId="48BA1C2A" w14:textId="77777777" w:rsidTr="008656B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75402C57" w14:textId="77777777" w:rsidR="00BA0289" w:rsidRPr="007F15B3" w:rsidRDefault="00BA0289" w:rsidP="008656BF">
            <w:pPr>
              <w:widowControl w:val="0"/>
              <w:tabs>
                <w:tab w:val="left" w:pos="360"/>
              </w:tabs>
              <w:ind w:right="-256" w:firstLine="22"/>
              <w:jc w:val="both"/>
              <w:rPr>
                <w:rFonts w:asciiTheme="majorHAnsi" w:eastAsia="DaxlinePro-Light" w:hAnsiTheme="majorHAnsi" w:cstheme="majorHAnsi"/>
                <w:sz w:val="20"/>
                <w:szCs w:val="20"/>
                <w:lang w:val="ro-RO"/>
              </w:rPr>
            </w:pPr>
            <w:r w:rsidRPr="007F15B3">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39F1E9C9" w14:textId="77777777" w:rsidR="00BA0289" w:rsidRPr="007F15B3" w:rsidRDefault="00BA0289" w:rsidP="008656BF">
            <w:pPr>
              <w:widowControl w:val="0"/>
              <w:tabs>
                <w:tab w:val="left" w:pos="360"/>
              </w:tabs>
              <w:jc w:val="both"/>
              <w:rPr>
                <w:rFonts w:asciiTheme="majorHAnsi" w:eastAsia="DaxlinePro-Light" w:hAnsiTheme="majorHAnsi" w:cstheme="majorHAnsi"/>
                <w:sz w:val="20"/>
                <w:szCs w:val="20"/>
                <w:lang w:val="ro-RO"/>
              </w:rPr>
            </w:pPr>
            <w:r w:rsidRPr="007F15B3">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10A29851" w14:textId="77777777" w:rsidR="00BA0289" w:rsidRPr="007F15B3" w:rsidRDefault="00BA0289" w:rsidP="008656BF">
            <w:pPr>
              <w:widowControl w:val="0"/>
              <w:tabs>
                <w:tab w:val="left" w:pos="360"/>
              </w:tabs>
              <w:ind w:firstLine="10"/>
              <w:jc w:val="both"/>
              <w:rPr>
                <w:rFonts w:asciiTheme="majorHAnsi" w:eastAsia="DaxlinePro-Light" w:hAnsiTheme="majorHAnsi" w:cstheme="majorHAnsi"/>
                <w:sz w:val="20"/>
                <w:szCs w:val="20"/>
                <w:lang w:val="ro-RO"/>
              </w:rPr>
            </w:pPr>
            <w:r w:rsidRPr="007F15B3">
              <w:rPr>
                <w:rFonts w:asciiTheme="majorHAnsi" w:eastAsia="DaxlinePro-Light" w:hAnsiTheme="majorHAnsi" w:cstheme="majorHAnsi"/>
                <w:sz w:val="20"/>
                <w:szCs w:val="20"/>
                <w:lang w:val="ro-RO"/>
              </w:rPr>
              <w:t>ABSTENTION</w:t>
            </w:r>
          </w:p>
        </w:tc>
      </w:tr>
      <w:tr w:rsidR="00BA0289" w:rsidRPr="007F15B3" w14:paraId="69CE5299" w14:textId="77777777" w:rsidTr="008656B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6D74EB3" w14:textId="77777777" w:rsidR="00BA0289" w:rsidRPr="007F15B3" w:rsidRDefault="00BA0289" w:rsidP="008656BF">
            <w:pPr>
              <w:widowControl w:val="0"/>
              <w:tabs>
                <w:tab w:val="left" w:pos="360"/>
              </w:tabs>
              <w:ind w:hanging="284"/>
              <w:jc w:val="both"/>
              <w:rPr>
                <w:rFonts w:asciiTheme="majorHAnsi" w:eastAsia="DaxlinePro-Light" w:hAnsiTheme="majorHAnsi" w:cstheme="majorHAnsi"/>
                <w:sz w:val="20"/>
                <w:szCs w:val="20"/>
                <w:lang w:val="ro-RO"/>
              </w:rPr>
            </w:pPr>
            <w:r w:rsidRPr="007F15B3">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2CF301E5" w14:textId="77777777" w:rsidR="00BA0289" w:rsidRPr="007F15B3" w:rsidRDefault="00BA0289" w:rsidP="008656BF">
            <w:pPr>
              <w:widowControl w:val="0"/>
              <w:tabs>
                <w:tab w:val="left" w:pos="360"/>
              </w:tabs>
              <w:ind w:hanging="284"/>
              <w:jc w:val="both"/>
              <w:rPr>
                <w:rFonts w:asciiTheme="majorHAnsi" w:eastAsia="DaxlinePro-Light" w:hAnsiTheme="majorHAnsi" w:cstheme="majorHAnsi"/>
                <w:sz w:val="20"/>
                <w:szCs w:val="20"/>
                <w:lang w:val="ro-RO"/>
              </w:rPr>
            </w:pPr>
            <w:r w:rsidRPr="007F15B3">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019C7201" w14:textId="77777777" w:rsidR="00BA0289" w:rsidRPr="007F15B3" w:rsidRDefault="00BA0289" w:rsidP="008656BF">
            <w:pPr>
              <w:widowControl w:val="0"/>
              <w:tabs>
                <w:tab w:val="left" w:pos="360"/>
              </w:tabs>
              <w:ind w:hanging="284"/>
              <w:jc w:val="both"/>
              <w:rPr>
                <w:rFonts w:asciiTheme="majorHAnsi" w:eastAsia="DaxlinePro-Light" w:hAnsiTheme="majorHAnsi" w:cstheme="majorHAnsi"/>
                <w:sz w:val="20"/>
                <w:szCs w:val="20"/>
                <w:lang w:val="ro-RO"/>
              </w:rPr>
            </w:pPr>
            <w:r w:rsidRPr="007F15B3">
              <w:rPr>
                <w:rFonts w:asciiTheme="majorHAnsi" w:eastAsia="DaxlinePro-Light" w:hAnsiTheme="majorHAnsi" w:cstheme="majorHAnsi"/>
                <w:sz w:val="20"/>
                <w:szCs w:val="20"/>
                <w:lang w:val="ro-RO"/>
              </w:rPr>
              <w:t> </w:t>
            </w:r>
          </w:p>
        </w:tc>
      </w:tr>
    </w:tbl>
    <w:p w14:paraId="114DEB15" w14:textId="77777777" w:rsidR="00BA0289" w:rsidRPr="00BA0289" w:rsidRDefault="00BA0289" w:rsidP="00BA0289">
      <w:pPr>
        <w:autoSpaceDE w:val="0"/>
        <w:autoSpaceDN w:val="0"/>
        <w:adjustRightInd w:val="0"/>
        <w:spacing w:before="120" w:after="120" w:line="276" w:lineRule="auto"/>
        <w:jc w:val="both"/>
        <w:rPr>
          <w:rFonts w:ascii="Calibri" w:eastAsia="Calibri" w:hAnsi="Calibri" w:cs="Calibri"/>
          <w:color w:val="000000"/>
          <w:sz w:val="20"/>
          <w:szCs w:val="20"/>
          <w:lang w:eastAsia="en-US"/>
        </w:rPr>
      </w:pPr>
    </w:p>
    <w:p w14:paraId="5DC64B43" w14:textId="2B43A74E" w:rsidR="00BA0289" w:rsidRDefault="00BA0289" w:rsidP="00BA0289">
      <w:pPr>
        <w:numPr>
          <w:ilvl w:val="0"/>
          <w:numId w:val="10"/>
        </w:numPr>
        <w:autoSpaceDE w:val="0"/>
        <w:autoSpaceDN w:val="0"/>
        <w:adjustRightInd w:val="0"/>
        <w:spacing w:before="120" w:after="120" w:line="276" w:lineRule="auto"/>
        <w:ind w:left="426" w:hanging="426"/>
        <w:jc w:val="both"/>
        <w:rPr>
          <w:rFonts w:ascii="Calibri" w:eastAsia="Calibri" w:hAnsi="Calibri" w:cs="Calibri"/>
          <w:color w:val="000000"/>
          <w:sz w:val="20"/>
          <w:szCs w:val="20"/>
          <w:lang w:eastAsia="en-US"/>
        </w:rPr>
      </w:pPr>
      <w:r w:rsidRPr="00BA0289">
        <w:rPr>
          <w:rFonts w:ascii="Calibri" w:eastAsia="Calibri" w:hAnsi="Calibri" w:cs="Calibri"/>
          <w:color w:val="000000"/>
          <w:sz w:val="20"/>
          <w:szCs w:val="20"/>
          <w:lang w:eastAsia="en-US"/>
        </w:rPr>
        <w:t>Approval of the income and expenditure budget of the Company for the financial year 2021 and of the Investment Program for 2021, as part of the income and expenditure budget of the Company.</w:t>
      </w:r>
    </w:p>
    <w:p w14:paraId="5D76139B" w14:textId="15DB0AF6" w:rsidR="00BA0289" w:rsidRDefault="00BA0289" w:rsidP="00BA0289">
      <w:pPr>
        <w:autoSpaceDE w:val="0"/>
        <w:autoSpaceDN w:val="0"/>
        <w:adjustRightInd w:val="0"/>
        <w:spacing w:before="120" w:after="120" w:line="276" w:lineRule="auto"/>
        <w:jc w:val="both"/>
        <w:rPr>
          <w:rFonts w:ascii="Calibri" w:eastAsia="Calibri" w:hAnsi="Calibri" w:cs="Calibri"/>
          <w:color w:val="000000"/>
          <w:sz w:val="20"/>
          <w:szCs w:val="20"/>
          <w:lang w:eastAsia="en-US"/>
        </w:rPr>
      </w:pPr>
    </w:p>
    <w:tbl>
      <w:tblPr>
        <w:tblW w:w="3925" w:type="dxa"/>
        <w:jc w:val="center"/>
        <w:tblLayout w:type="fixed"/>
        <w:tblLook w:val="0400" w:firstRow="0" w:lastRow="0" w:firstColumn="0" w:lastColumn="0" w:noHBand="0" w:noVBand="1"/>
      </w:tblPr>
      <w:tblGrid>
        <w:gridCol w:w="1127"/>
        <w:gridCol w:w="1439"/>
        <w:gridCol w:w="1359"/>
      </w:tblGrid>
      <w:tr w:rsidR="00BA0289" w:rsidRPr="007F15B3" w14:paraId="6FA38471" w14:textId="77777777" w:rsidTr="008656B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D9212A4" w14:textId="77777777" w:rsidR="00BA0289" w:rsidRPr="007F15B3" w:rsidRDefault="00BA0289" w:rsidP="008656BF">
            <w:pPr>
              <w:widowControl w:val="0"/>
              <w:tabs>
                <w:tab w:val="left" w:pos="360"/>
              </w:tabs>
              <w:ind w:right="-256" w:firstLine="22"/>
              <w:jc w:val="both"/>
              <w:rPr>
                <w:rFonts w:asciiTheme="majorHAnsi" w:eastAsia="DaxlinePro-Light" w:hAnsiTheme="majorHAnsi" w:cstheme="majorHAnsi"/>
                <w:sz w:val="20"/>
                <w:szCs w:val="20"/>
                <w:lang w:val="ro-RO"/>
              </w:rPr>
            </w:pPr>
            <w:r w:rsidRPr="007F15B3">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57E1EE20" w14:textId="77777777" w:rsidR="00BA0289" w:rsidRPr="007F15B3" w:rsidRDefault="00BA0289" w:rsidP="008656BF">
            <w:pPr>
              <w:widowControl w:val="0"/>
              <w:tabs>
                <w:tab w:val="left" w:pos="360"/>
              </w:tabs>
              <w:jc w:val="both"/>
              <w:rPr>
                <w:rFonts w:asciiTheme="majorHAnsi" w:eastAsia="DaxlinePro-Light" w:hAnsiTheme="majorHAnsi" w:cstheme="majorHAnsi"/>
                <w:sz w:val="20"/>
                <w:szCs w:val="20"/>
                <w:lang w:val="ro-RO"/>
              </w:rPr>
            </w:pPr>
            <w:r w:rsidRPr="007F15B3">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11792595" w14:textId="77777777" w:rsidR="00BA0289" w:rsidRPr="007F15B3" w:rsidRDefault="00BA0289" w:rsidP="008656BF">
            <w:pPr>
              <w:widowControl w:val="0"/>
              <w:tabs>
                <w:tab w:val="left" w:pos="360"/>
              </w:tabs>
              <w:ind w:firstLine="10"/>
              <w:jc w:val="both"/>
              <w:rPr>
                <w:rFonts w:asciiTheme="majorHAnsi" w:eastAsia="DaxlinePro-Light" w:hAnsiTheme="majorHAnsi" w:cstheme="majorHAnsi"/>
                <w:sz w:val="20"/>
                <w:szCs w:val="20"/>
                <w:lang w:val="ro-RO"/>
              </w:rPr>
            </w:pPr>
            <w:r w:rsidRPr="007F15B3">
              <w:rPr>
                <w:rFonts w:asciiTheme="majorHAnsi" w:eastAsia="DaxlinePro-Light" w:hAnsiTheme="majorHAnsi" w:cstheme="majorHAnsi"/>
                <w:sz w:val="20"/>
                <w:szCs w:val="20"/>
                <w:lang w:val="ro-RO"/>
              </w:rPr>
              <w:t>ABSTENTION</w:t>
            </w:r>
          </w:p>
        </w:tc>
      </w:tr>
      <w:tr w:rsidR="00BA0289" w:rsidRPr="007F15B3" w14:paraId="0A77EE6B" w14:textId="77777777" w:rsidTr="008656B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6F1CCF8B" w14:textId="77777777" w:rsidR="00BA0289" w:rsidRPr="007F15B3" w:rsidRDefault="00BA0289" w:rsidP="008656BF">
            <w:pPr>
              <w:widowControl w:val="0"/>
              <w:tabs>
                <w:tab w:val="left" w:pos="360"/>
              </w:tabs>
              <w:ind w:hanging="284"/>
              <w:jc w:val="both"/>
              <w:rPr>
                <w:rFonts w:asciiTheme="majorHAnsi" w:eastAsia="DaxlinePro-Light" w:hAnsiTheme="majorHAnsi" w:cstheme="majorHAnsi"/>
                <w:sz w:val="20"/>
                <w:szCs w:val="20"/>
                <w:lang w:val="ro-RO"/>
              </w:rPr>
            </w:pPr>
            <w:r w:rsidRPr="007F15B3">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3F53084C" w14:textId="77777777" w:rsidR="00BA0289" w:rsidRPr="007F15B3" w:rsidRDefault="00BA0289" w:rsidP="008656BF">
            <w:pPr>
              <w:widowControl w:val="0"/>
              <w:tabs>
                <w:tab w:val="left" w:pos="360"/>
              </w:tabs>
              <w:ind w:hanging="284"/>
              <w:jc w:val="both"/>
              <w:rPr>
                <w:rFonts w:asciiTheme="majorHAnsi" w:eastAsia="DaxlinePro-Light" w:hAnsiTheme="majorHAnsi" w:cstheme="majorHAnsi"/>
                <w:sz w:val="20"/>
                <w:szCs w:val="20"/>
                <w:lang w:val="ro-RO"/>
              </w:rPr>
            </w:pPr>
            <w:r w:rsidRPr="007F15B3">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6F722EBD" w14:textId="77777777" w:rsidR="00BA0289" w:rsidRPr="007F15B3" w:rsidRDefault="00BA0289" w:rsidP="008656BF">
            <w:pPr>
              <w:widowControl w:val="0"/>
              <w:tabs>
                <w:tab w:val="left" w:pos="360"/>
              </w:tabs>
              <w:ind w:hanging="284"/>
              <w:jc w:val="both"/>
              <w:rPr>
                <w:rFonts w:asciiTheme="majorHAnsi" w:eastAsia="DaxlinePro-Light" w:hAnsiTheme="majorHAnsi" w:cstheme="majorHAnsi"/>
                <w:sz w:val="20"/>
                <w:szCs w:val="20"/>
                <w:lang w:val="ro-RO"/>
              </w:rPr>
            </w:pPr>
            <w:r w:rsidRPr="007F15B3">
              <w:rPr>
                <w:rFonts w:asciiTheme="majorHAnsi" w:eastAsia="DaxlinePro-Light" w:hAnsiTheme="majorHAnsi" w:cstheme="majorHAnsi"/>
                <w:sz w:val="20"/>
                <w:szCs w:val="20"/>
                <w:lang w:val="ro-RO"/>
              </w:rPr>
              <w:t> </w:t>
            </w:r>
          </w:p>
        </w:tc>
      </w:tr>
    </w:tbl>
    <w:p w14:paraId="0F403731" w14:textId="77777777" w:rsidR="00BA0289" w:rsidRPr="00BA0289" w:rsidRDefault="00BA0289" w:rsidP="00BA0289">
      <w:pPr>
        <w:autoSpaceDE w:val="0"/>
        <w:autoSpaceDN w:val="0"/>
        <w:adjustRightInd w:val="0"/>
        <w:spacing w:before="120" w:after="120" w:line="276" w:lineRule="auto"/>
        <w:jc w:val="both"/>
        <w:rPr>
          <w:rFonts w:ascii="Calibri" w:eastAsia="Calibri" w:hAnsi="Calibri" w:cs="Calibri"/>
          <w:color w:val="000000"/>
          <w:sz w:val="20"/>
          <w:szCs w:val="20"/>
          <w:lang w:eastAsia="en-US"/>
        </w:rPr>
      </w:pPr>
    </w:p>
    <w:p w14:paraId="1B42402E" w14:textId="360225C3" w:rsidR="00BA0289" w:rsidRDefault="00BA0289" w:rsidP="00BA0289">
      <w:pPr>
        <w:numPr>
          <w:ilvl w:val="0"/>
          <w:numId w:val="10"/>
        </w:numPr>
        <w:autoSpaceDE w:val="0"/>
        <w:autoSpaceDN w:val="0"/>
        <w:adjustRightInd w:val="0"/>
        <w:spacing w:before="120" w:after="120" w:line="276" w:lineRule="auto"/>
        <w:ind w:left="426" w:hanging="426"/>
        <w:jc w:val="both"/>
        <w:rPr>
          <w:rFonts w:ascii="Calibri" w:eastAsia="Calibri" w:hAnsi="Calibri" w:cs="Calibri"/>
          <w:color w:val="000000"/>
          <w:sz w:val="20"/>
          <w:szCs w:val="20"/>
          <w:lang w:eastAsia="en-US"/>
        </w:rPr>
      </w:pPr>
      <w:r w:rsidRPr="00BA0289">
        <w:rPr>
          <w:rFonts w:ascii="Calibri" w:eastAsia="Calibri" w:hAnsi="Calibri" w:cs="Calibri"/>
          <w:color w:val="000000"/>
          <w:sz w:val="20"/>
          <w:szCs w:val="20"/>
          <w:lang w:eastAsia="en-US"/>
        </w:rPr>
        <w:t>Revocation, following resignation, of the mandate of director and member of the Board of Directors of the Company of Mrs. KUREK ZUZANNA-ANNA and discharge of duties for the period during which she held her position of administrator.</w:t>
      </w:r>
    </w:p>
    <w:p w14:paraId="0B6F67BC" w14:textId="4BEB4C1F" w:rsidR="00BA0289" w:rsidRDefault="00BA0289" w:rsidP="00BA0289">
      <w:pPr>
        <w:autoSpaceDE w:val="0"/>
        <w:autoSpaceDN w:val="0"/>
        <w:adjustRightInd w:val="0"/>
        <w:spacing w:before="120" w:after="120" w:line="276" w:lineRule="auto"/>
        <w:jc w:val="both"/>
        <w:rPr>
          <w:rFonts w:ascii="Calibri" w:eastAsia="Calibri" w:hAnsi="Calibri" w:cs="Calibri"/>
          <w:color w:val="000000"/>
          <w:sz w:val="20"/>
          <w:szCs w:val="20"/>
          <w:lang w:eastAsia="en-US"/>
        </w:rPr>
      </w:pPr>
    </w:p>
    <w:tbl>
      <w:tblPr>
        <w:tblW w:w="3925" w:type="dxa"/>
        <w:jc w:val="center"/>
        <w:tblLayout w:type="fixed"/>
        <w:tblLook w:val="0400" w:firstRow="0" w:lastRow="0" w:firstColumn="0" w:lastColumn="0" w:noHBand="0" w:noVBand="1"/>
      </w:tblPr>
      <w:tblGrid>
        <w:gridCol w:w="1127"/>
        <w:gridCol w:w="1439"/>
        <w:gridCol w:w="1359"/>
      </w:tblGrid>
      <w:tr w:rsidR="00BA0289" w:rsidRPr="007F15B3" w14:paraId="20DE4AA1" w14:textId="77777777" w:rsidTr="008656B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073E25F" w14:textId="77777777" w:rsidR="00BA0289" w:rsidRPr="007F15B3" w:rsidRDefault="00BA0289" w:rsidP="008656BF">
            <w:pPr>
              <w:widowControl w:val="0"/>
              <w:tabs>
                <w:tab w:val="left" w:pos="360"/>
              </w:tabs>
              <w:ind w:right="-256" w:firstLine="22"/>
              <w:jc w:val="both"/>
              <w:rPr>
                <w:rFonts w:asciiTheme="majorHAnsi" w:eastAsia="DaxlinePro-Light" w:hAnsiTheme="majorHAnsi" w:cstheme="majorHAnsi"/>
                <w:sz w:val="20"/>
                <w:szCs w:val="20"/>
                <w:lang w:val="ro-RO"/>
              </w:rPr>
            </w:pPr>
            <w:r w:rsidRPr="007F15B3">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48C0051E" w14:textId="77777777" w:rsidR="00BA0289" w:rsidRPr="007F15B3" w:rsidRDefault="00BA0289" w:rsidP="008656BF">
            <w:pPr>
              <w:widowControl w:val="0"/>
              <w:tabs>
                <w:tab w:val="left" w:pos="360"/>
              </w:tabs>
              <w:jc w:val="both"/>
              <w:rPr>
                <w:rFonts w:asciiTheme="majorHAnsi" w:eastAsia="DaxlinePro-Light" w:hAnsiTheme="majorHAnsi" w:cstheme="majorHAnsi"/>
                <w:sz w:val="20"/>
                <w:szCs w:val="20"/>
                <w:lang w:val="ro-RO"/>
              </w:rPr>
            </w:pPr>
            <w:r w:rsidRPr="007F15B3">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099128FE" w14:textId="77777777" w:rsidR="00BA0289" w:rsidRPr="007F15B3" w:rsidRDefault="00BA0289" w:rsidP="008656BF">
            <w:pPr>
              <w:widowControl w:val="0"/>
              <w:tabs>
                <w:tab w:val="left" w:pos="360"/>
              </w:tabs>
              <w:ind w:firstLine="10"/>
              <w:jc w:val="both"/>
              <w:rPr>
                <w:rFonts w:asciiTheme="majorHAnsi" w:eastAsia="DaxlinePro-Light" w:hAnsiTheme="majorHAnsi" w:cstheme="majorHAnsi"/>
                <w:sz w:val="20"/>
                <w:szCs w:val="20"/>
                <w:lang w:val="ro-RO"/>
              </w:rPr>
            </w:pPr>
            <w:r w:rsidRPr="007F15B3">
              <w:rPr>
                <w:rFonts w:asciiTheme="majorHAnsi" w:eastAsia="DaxlinePro-Light" w:hAnsiTheme="majorHAnsi" w:cstheme="majorHAnsi"/>
                <w:sz w:val="20"/>
                <w:szCs w:val="20"/>
                <w:lang w:val="ro-RO"/>
              </w:rPr>
              <w:t>ABSTENTION</w:t>
            </w:r>
          </w:p>
        </w:tc>
      </w:tr>
      <w:tr w:rsidR="00BA0289" w:rsidRPr="007F15B3" w14:paraId="5ADDC7E9" w14:textId="77777777" w:rsidTr="008656B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0AE1B85E" w14:textId="77777777" w:rsidR="00BA0289" w:rsidRPr="007F15B3" w:rsidRDefault="00BA0289" w:rsidP="008656BF">
            <w:pPr>
              <w:widowControl w:val="0"/>
              <w:tabs>
                <w:tab w:val="left" w:pos="360"/>
              </w:tabs>
              <w:ind w:hanging="284"/>
              <w:jc w:val="both"/>
              <w:rPr>
                <w:rFonts w:asciiTheme="majorHAnsi" w:eastAsia="DaxlinePro-Light" w:hAnsiTheme="majorHAnsi" w:cstheme="majorHAnsi"/>
                <w:sz w:val="20"/>
                <w:szCs w:val="20"/>
                <w:lang w:val="ro-RO"/>
              </w:rPr>
            </w:pPr>
            <w:r w:rsidRPr="007F15B3">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106A9244" w14:textId="77777777" w:rsidR="00BA0289" w:rsidRPr="007F15B3" w:rsidRDefault="00BA0289" w:rsidP="008656BF">
            <w:pPr>
              <w:widowControl w:val="0"/>
              <w:tabs>
                <w:tab w:val="left" w:pos="360"/>
              </w:tabs>
              <w:ind w:hanging="284"/>
              <w:jc w:val="both"/>
              <w:rPr>
                <w:rFonts w:asciiTheme="majorHAnsi" w:eastAsia="DaxlinePro-Light" w:hAnsiTheme="majorHAnsi" w:cstheme="majorHAnsi"/>
                <w:sz w:val="20"/>
                <w:szCs w:val="20"/>
                <w:lang w:val="ro-RO"/>
              </w:rPr>
            </w:pPr>
            <w:r w:rsidRPr="007F15B3">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637A034F" w14:textId="77777777" w:rsidR="00BA0289" w:rsidRPr="007F15B3" w:rsidRDefault="00BA0289" w:rsidP="008656BF">
            <w:pPr>
              <w:widowControl w:val="0"/>
              <w:tabs>
                <w:tab w:val="left" w:pos="360"/>
              </w:tabs>
              <w:ind w:hanging="284"/>
              <w:jc w:val="both"/>
              <w:rPr>
                <w:rFonts w:asciiTheme="majorHAnsi" w:eastAsia="DaxlinePro-Light" w:hAnsiTheme="majorHAnsi" w:cstheme="majorHAnsi"/>
                <w:sz w:val="20"/>
                <w:szCs w:val="20"/>
                <w:lang w:val="ro-RO"/>
              </w:rPr>
            </w:pPr>
            <w:r w:rsidRPr="007F15B3">
              <w:rPr>
                <w:rFonts w:asciiTheme="majorHAnsi" w:eastAsia="DaxlinePro-Light" w:hAnsiTheme="majorHAnsi" w:cstheme="majorHAnsi"/>
                <w:sz w:val="20"/>
                <w:szCs w:val="20"/>
                <w:lang w:val="ro-RO"/>
              </w:rPr>
              <w:t> </w:t>
            </w:r>
          </w:p>
        </w:tc>
      </w:tr>
    </w:tbl>
    <w:p w14:paraId="1CD41D47" w14:textId="77777777" w:rsidR="00BA0289" w:rsidRPr="00BA0289" w:rsidRDefault="00BA0289" w:rsidP="00BA0289">
      <w:pPr>
        <w:autoSpaceDE w:val="0"/>
        <w:autoSpaceDN w:val="0"/>
        <w:adjustRightInd w:val="0"/>
        <w:spacing w:before="120" w:after="120" w:line="276" w:lineRule="auto"/>
        <w:jc w:val="both"/>
        <w:rPr>
          <w:rFonts w:ascii="Calibri" w:eastAsia="Calibri" w:hAnsi="Calibri" w:cs="Calibri"/>
          <w:color w:val="000000"/>
          <w:sz w:val="20"/>
          <w:szCs w:val="20"/>
          <w:lang w:eastAsia="en-US"/>
        </w:rPr>
      </w:pPr>
    </w:p>
    <w:p w14:paraId="57A4DB55" w14:textId="094B2A29" w:rsidR="00BA0289" w:rsidRDefault="00BA0289" w:rsidP="00BA0289">
      <w:pPr>
        <w:numPr>
          <w:ilvl w:val="0"/>
          <w:numId w:val="10"/>
        </w:numPr>
        <w:autoSpaceDE w:val="0"/>
        <w:autoSpaceDN w:val="0"/>
        <w:adjustRightInd w:val="0"/>
        <w:spacing w:before="120" w:after="120" w:line="276" w:lineRule="auto"/>
        <w:ind w:left="426" w:hanging="426"/>
        <w:jc w:val="both"/>
        <w:rPr>
          <w:rFonts w:ascii="Calibri" w:eastAsia="Calibri" w:hAnsi="Calibri" w:cs="Calibri"/>
          <w:color w:val="000000"/>
          <w:sz w:val="20"/>
          <w:szCs w:val="20"/>
          <w:lang w:eastAsia="en-US"/>
        </w:rPr>
      </w:pPr>
      <w:r w:rsidRPr="00BA0289">
        <w:rPr>
          <w:rFonts w:ascii="Calibri" w:eastAsia="Calibri" w:hAnsi="Calibri" w:cs="Calibri"/>
          <w:color w:val="000000"/>
          <w:sz w:val="20"/>
          <w:szCs w:val="20"/>
          <w:lang w:eastAsia="en-US"/>
        </w:rPr>
        <w:t>Revocation, following resignation, of the mandate of director and member of the Board of Directors of the Company of Mrs. MUSAT IULIANA and discharge of duties for the period during which she held her position of administrator.</w:t>
      </w:r>
    </w:p>
    <w:p w14:paraId="239D2BAE" w14:textId="5FA1824F" w:rsidR="00BA0289" w:rsidRDefault="00BA0289" w:rsidP="00BA0289">
      <w:pPr>
        <w:autoSpaceDE w:val="0"/>
        <w:autoSpaceDN w:val="0"/>
        <w:adjustRightInd w:val="0"/>
        <w:spacing w:before="120" w:after="120" w:line="276" w:lineRule="auto"/>
        <w:jc w:val="both"/>
        <w:rPr>
          <w:rFonts w:ascii="Calibri" w:eastAsia="Calibri" w:hAnsi="Calibri" w:cs="Calibri"/>
          <w:color w:val="000000"/>
          <w:sz w:val="20"/>
          <w:szCs w:val="20"/>
          <w:lang w:eastAsia="en-US"/>
        </w:rPr>
      </w:pPr>
    </w:p>
    <w:tbl>
      <w:tblPr>
        <w:tblW w:w="3925" w:type="dxa"/>
        <w:jc w:val="center"/>
        <w:tblLayout w:type="fixed"/>
        <w:tblLook w:val="0400" w:firstRow="0" w:lastRow="0" w:firstColumn="0" w:lastColumn="0" w:noHBand="0" w:noVBand="1"/>
      </w:tblPr>
      <w:tblGrid>
        <w:gridCol w:w="1127"/>
        <w:gridCol w:w="1439"/>
        <w:gridCol w:w="1359"/>
      </w:tblGrid>
      <w:tr w:rsidR="00BA0289" w:rsidRPr="007F15B3" w14:paraId="42B1EEF2" w14:textId="77777777" w:rsidTr="008656B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F02564B" w14:textId="77777777" w:rsidR="00BA0289" w:rsidRPr="007F15B3" w:rsidRDefault="00BA0289" w:rsidP="008656BF">
            <w:pPr>
              <w:widowControl w:val="0"/>
              <w:tabs>
                <w:tab w:val="left" w:pos="360"/>
              </w:tabs>
              <w:ind w:right="-256" w:firstLine="22"/>
              <w:jc w:val="both"/>
              <w:rPr>
                <w:rFonts w:asciiTheme="majorHAnsi" w:eastAsia="DaxlinePro-Light" w:hAnsiTheme="majorHAnsi" w:cstheme="majorHAnsi"/>
                <w:sz w:val="20"/>
                <w:szCs w:val="20"/>
                <w:lang w:val="ro-RO"/>
              </w:rPr>
            </w:pPr>
            <w:r w:rsidRPr="007F15B3">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47B5657F" w14:textId="77777777" w:rsidR="00BA0289" w:rsidRPr="007F15B3" w:rsidRDefault="00BA0289" w:rsidP="008656BF">
            <w:pPr>
              <w:widowControl w:val="0"/>
              <w:tabs>
                <w:tab w:val="left" w:pos="360"/>
              </w:tabs>
              <w:jc w:val="both"/>
              <w:rPr>
                <w:rFonts w:asciiTheme="majorHAnsi" w:eastAsia="DaxlinePro-Light" w:hAnsiTheme="majorHAnsi" w:cstheme="majorHAnsi"/>
                <w:sz w:val="20"/>
                <w:szCs w:val="20"/>
                <w:lang w:val="ro-RO"/>
              </w:rPr>
            </w:pPr>
            <w:r w:rsidRPr="007F15B3">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1503827F" w14:textId="77777777" w:rsidR="00BA0289" w:rsidRPr="007F15B3" w:rsidRDefault="00BA0289" w:rsidP="008656BF">
            <w:pPr>
              <w:widowControl w:val="0"/>
              <w:tabs>
                <w:tab w:val="left" w:pos="360"/>
              </w:tabs>
              <w:ind w:firstLine="10"/>
              <w:jc w:val="both"/>
              <w:rPr>
                <w:rFonts w:asciiTheme="majorHAnsi" w:eastAsia="DaxlinePro-Light" w:hAnsiTheme="majorHAnsi" w:cstheme="majorHAnsi"/>
                <w:sz w:val="20"/>
                <w:szCs w:val="20"/>
                <w:lang w:val="ro-RO"/>
              </w:rPr>
            </w:pPr>
            <w:r w:rsidRPr="007F15B3">
              <w:rPr>
                <w:rFonts w:asciiTheme="majorHAnsi" w:eastAsia="DaxlinePro-Light" w:hAnsiTheme="majorHAnsi" w:cstheme="majorHAnsi"/>
                <w:sz w:val="20"/>
                <w:szCs w:val="20"/>
                <w:lang w:val="ro-RO"/>
              </w:rPr>
              <w:t>ABSTENTION</w:t>
            </w:r>
          </w:p>
        </w:tc>
      </w:tr>
      <w:tr w:rsidR="00BA0289" w:rsidRPr="007F15B3" w14:paraId="19A51F09" w14:textId="77777777" w:rsidTr="008656B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3F288538" w14:textId="77777777" w:rsidR="00BA0289" w:rsidRPr="007F15B3" w:rsidRDefault="00BA0289" w:rsidP="008656BF">
            <w:pPr>
              <w:widowControl w:val="0"/>
              <w:tabs>
                <w:tab w:val="left" w:pos="360"/>
              </w:tabs>
              <w:ind w:hanging="284"/>
              <w:jc w:val="both"/>
              <w:rPr>
                <w:rFonts w:asciiTheme="majorHAnsi" w:eastAsia="DaxlinePro-Light" w:hAnsiTheme="majorHAnsi" w:cstheme="majorHAnsi"/>
                <w:sz w:val="20"/>
                <w:szCs w:val="20"/>
                <w:lang w:val="ro-RO"/>
              </w:rPr>
            </w:pPr>
            <w:r w:rsidRPr="007F15B3">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108B7DE1" w14:textId="77777777" w:rsidR="00BA0289" w:rsidRPr="007F15B3" w:rsidRDefault="00BA0289" w:rsidP="008656BF">
            <w:pPr>
              <w:widowControl w:val="0"/>
              <w:tabs>
                <w:tab w:val="left" w:pos="360"/>
              </w:tabs>
              <w:ind w:hanging="284"/>
              <w:jc w:val="both"/>
              <w:rPr>
                <w:rFonts w:asciiTheme="majorHAnsi" w:eastAsia="DaxlinePro-Light" w:hAnsiTheme="majorHAnsi" w:cstheme="majorHAnsi"/>
                <w:sz w:val="20"/>
                <w:szCs w:val="20"/>
                <w:lang w:val="ro-RO"/>
              </w:rPr>
            </w:pPr>
            <w:r w:rsidRPr="007F15B3">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5268CD9F" w14:textId="77777777" w:rsidR="00BA0289" w:rsidRPr="007F15B3" w:rsidRDefault="00BA0289" w:rsidP="008656BF">
            <w:pPr>
              <w:widowControl w:val="0"/>
              <w:tabs>
                <w:tab w:val="left" w:pos="360"/>
              </w:tabs>
              <w:ind w:hanging="284"/>
              <w:jc w:val="both"/>
              <w:rPr>
                <w:rFonts w:asciiTheme="majorHAnsi" w:eastAsia="DaxlinePro-Light" w:hAnsiTheme="majorHAnsi" w:cstheme="majorHAnsi"/>
                <w:sz w:val="20"/>
                <w:szCs w:val="20"/>
                <w:lang w:val="ro-RO"/>
              </w:rPr>
            </w:pPr>
            <w:r w:rsidRPr="007F15B3">
              <w:rPr>
                <w:rFonts w:asciiTheme="majorHAnsi" w:eastAsia="DaxlinePro-Light" w:hAnsiTheme="majorHAnsi" w:cstheme="majorHAnsi"/>
                <w:sz w:val="20"/>
                <w:szCs w:val="20"/>
                <w:lang w:val="ro-RO"/>
              </w:rPr>
              <w:t> </w:t>
            </w:r>
          </w:p>
        </w:tc>
      </w:tr>
    </w:tbl>
    <w:p w14:paraId="5210F135" w14:textId="77777777" w:rsidR="00BA0289" w:rsidRPr="00BA0289" w:rsidRDefault="00BA0289" w:rsidP="00BA0289">
      <w:pPr>
        <w:autoSpaceDE w:val="0"/>
        <w:autoSpaceDN w:val="0"/>
        <w:adjustRightInd w:val="0"/>
        <w:spacing w:before="120" w:after="120" w:line="276" w:lineRule="auto"/>
        <w:jc w:val="both"/>
        <w:rPr>
          <w:rFonts w:ascii="Calibri" w:eastAsia="Calibri" w:hAnsi="Calibri" w:cs="Calibri"/>
          <w:color w:val="000000"/>
          <w:sz w:val="20"/>
          <w:szCs w:val="20"/>
          <w:lang w:eastAsia="en-US"/>
        </w:rPr>
      </w:pPr>
    </w:p>
    <w:p w14:paraId="6A7F35AD" w14:textId="6EA460AD" w:rsidR="00BA0289" w:rsidRDefault="00BA0289" w:rsidP="00BA0289">
      <w:pPr>
        <w:numPr>
          <w:ilvl w:val="0"/>
          <w:numId w:val="10"/>
        </w:numPr>
        <w:autoSpaceDE w:val="0"/>
        <w:autoSpaceDN w:val="0"/>
        <w:adjustRightInd w:val="0"/>
        <w:spacing w:before="120" w:after="120" w:line="276" w:lineRule="auto"/>
        <w:ind w:left="426" w:hanging="426"/>
        <w:jc w:val="both"/>
        <w:rPr>
          <w:rFonts w:ascii="Calibri" w:eastAsia="Calibri" w:hAnsi="Calibri" w:cs="Calibri"/>
          <w:color w:val="000000"/>
          <w:sz w:val="20"/>
          <w:szCs w:val="20"/>
          <w:lang w:eastAsia="en-US"/>
        </w:rPr>
      </w:pPr>
      <w:r w:rsidRPr="00BA0289">
        <w:rPr>
          <w:rFonts w:ascii="Calibri" w:eastAsia="Calibri" w:hAnsi="Calibri" w:cs="Calibri"/>
          <w:color w:val="000000"/>
          <w:sz w:val="20"/>
          <w:szCs w:val="20"/>
          <w:lang w:eastAsia="en-US"/>
        </w:rPr>
        <w:t>Electing and appointing, following the vacancy of two positions, of 2 (two) new directors and members of the Board of Directors, out of which at least one member shall meet the independence criteria provided by the law and the articles of incorporation of the Company and approving the duration of the mandates granted to the 2 (two) new directors, namely from the date of appointment by OGSM up until the expiry of the mandate held by the third director still in office and respectively until 28.06.2021.</w:t>
      </w:r>
    </w:p>
    <w:p w14:paraId="331DC6D5" w14:textId="1861A822" w:rsidR="00BA0289" w:rsidRDefault="00BA0289" w:rsidP="00BA0289">
      <w:pPr>
        <w:autoSpaceDE w:val="0"/>
        <w:autoSpaceDN w:val="0"/>
        <w:adjustRightInd w:val="0"/>
        <w:spacing w:before="120" w:after="120" w:line="276" w:lineRule="auto"/>
        <w:jc w:val="both"/>
        <w:rPr>
          <w:rFonts w:ascii="Calibri" w:eastAsia="Calibri" w:hAnsi="Calibri" w:cs="Calibri"/>
          <w:color w:val="000000"/>
          <w:sz w:val="20"/>
          <w:szCs w:val="20"/>
          <w:lang w:eastAsia="en-US"/>
        </w:rPr>
      </w:pPr>
    </w:p>
    <w:tbl>
      <w:tblPr>
        <w:tblW w:w="3925" w:type="dxa"/>
        <w:jc w:val="center"/>
        <w:tblLayout w:type="fixed"/>
        <w:tblLook w:val="0400" w:firstRow="0" w:lastRow="0" w:firstColumn="0" w:lastColumn="0" w:noHBand="0" w:noVBand="1"/>
      </w:tblPr>
      <w:tblGrid>
        <w:gridCol w:w="1127"/>
        <w:gridCol w:w="1439"/>
        <w:gridCol w:w="1359"/>
      </w:tblGrid>
      <w:tr w:rsidR="00BA0289" w:rsidRPr="007F15B3" w14:paraId="4AA3BB96" w14:textId="77777777" w:rsidTr="008656B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29ED6407" w14:textId="77777777" w:rsidR="00BA0289" w:rsidRPr="007F15B3" w:rsidRDefault="00BA0289" w:rsidP="008656BF">
            <w:pPr>
              <w:widowControl w:val="0"/>
              <w:tabs>
                <w:tab w:val="left" w:pos="360"/>
              </w:tabs>
              <w:ind w:right="-256" w:firstLine="22"/>
              <w:jc w:val="both"/>
              <w:rPr>
                <w:rFonts w:asciiTheme="majorHAnsi" w:eastAsia="DaxlinePro-Light" w:hAnsiTheme="majorHAnsi" w:cstheme="majorHAnsi"/>
                <w:sz w:val="20"/>
                <w:szCs w:val="20"/>
                <w:lang w:val="ro-RO"/>
              </w:rPr>
            </w:pPr>
            <w:r w:rsidRPr="007F15B3">
              <w:rPr>
                <w:rFonts w:asciiTheme="majorHAnsi" w:eastAsia="DaxlinePro-Light" w:hAnsiTheme="majorHAnsi" w:cstheme="majorHAnsi"/>
                <w:sz w:val="20"/>
                <w:szCs w:val="20"/>
                <w:lang w:val="ro-RO"/>
              </w:rPr>
              <w:lastRenderedPageBreak/>
              <w:t>FOR</w:t>
            </w:r>
          </w:p>
        </w:tc>
        <w:tc>
          <w:tcPr>
            <w:tcW w:w="1439" w:type="dxa"/>
            <w:tcBorders>
              <w:top w:val="single" w:sz="4" w:space="0" w:color="000000"/>
              <w:left w:val="nil"/>
              <w:bottom w:val="single" w:sz="4" w:space="0" w:color="000000"/>
              <w:right w:val="single" w:sz="4" w:space="0" w:color="000000"/>
            </w:tcBorders>
            <w:vAlign w:val="bottom"/>
          </w:tcPr>
          <w:p w14:paraId="13231DC3" w14:textId="77777777" w:rsidR="00BA0289" w:rsidRPr="007F15B3" w:rsidRDefault="00BA0289" w:rsidP="008656BF">
            <w:pPr>
              <w:widowControl w:val="0"/>
              <w:tabs>
                <w:tab w:val="left" w:pos="360"/>
              </w:tabs>
              <w:jc w:val="both"/>
              <w:rPr>
                <w:rFonts w:asciiTheme="majorHAnsi" w:eastAsia="DaxlinePro-Light" w:hAnsiTheme="majorHAnsi" w:cstheme="majorHAnsi"/>
                <w:sz w:val="20"/>
                <w:szCs w:val="20"/>
                <w:lang w:val="ro-RO"/>
              </w:rPr>
            </w:pPr>
            <w:r w:rsidRPr="007F15B3">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453984AD" w14:textId="77777777" w:rsidR="00BA0289" w:rsidRPr="007F15B3" w:rsidRDefault="00BA0289" w:rsidP="008656BF">
            <w:pPr>
              <w:widowControl w:val="0"/>
              <w:tabs>
                <w:tab w:val="left" w:pos="360"/>
              </w:tabs>
              <w:ind w:firstLine="10"/>
              <w:jc w:val="both"/>
              <w:rPr>
                <w:rFonts w:asciiTheme="majorHAnsi" w:eastAsia="DaxlinePro-Light" w:hAnsiTheme="majorHAnsi" w:cstheme="majorHAnsi"/>
                <w:sz w:val="20"/>
                <w:szCs w:val="20"/>
                <w:lang w:val="ro-RO"/>
              </w:rPr>
            </w:pPr>
            <w:r w:rsidRPr="007F15B3">
              <w:rPr>
                <w:rFonts w:asciiTheme="majorHAnsi" w:eastAsia="DaxlinePro-Light" w:hAnsiTheme="majorHAnsi" w:cstheme="majorHAnsi"/>
                <w:sz w:val="20"/>
                <w:szCs w:val="20"/>
                <w:lang w:val="ro-RO"/>
              </w:rPr>
              <w:t>ABSTENTION</w:t>
            </w:r>
          </w:p>
        </w:tc>
      </w:tr>
      <w:tr w:rsidR="00BA0289" w:rsidRPr="007F15B3" w14:paraId="6DA6A0D0" w14:textId="77777777" w:rsidTr="008656B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06604210" w14:textId="77777777" w:rsidR="00BA0289" w:rsidRPr="007F15B3" w:rsidRDefault="00BA0289" w:rsidP="008656BF">
            <w:pPr>
              <w:widowControl w:val="0"/>
              <w:tabs>
                <w:tab w:val="left" w:pos="360"/>
              </w:tabs>
              <w:ind w:hanging="284"/>
              <w:jc w:val="both"/>
              <w:rPr>
                <w:rFonts w:asciiTheme="majorHAnsi" w:eastAsia="DaxlinePro-Light" w:hAnsiTheme="majorHAnsi" w:cstheme="majorHAnsi"/>
                <w:sz w:val="20"/>
                <w:szCs w:val="20"/>
                <w:lang w:val="ro-RO"/>
              </w:rPr>
            </w:pPr>
            <w:r w:rsidRPr="007F15B3">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35D307C0" w14:textId="77777777" w:rsidR="00BA0289" w:rsidRPr="007F15B3" w:rsidRDefault="00BA0289" w:rsidP="008656BF">
            <w:pPr>
              <w:widowControl w:val="0"/>
              <w:tabs>
                <w:tab w:val="left" w:pos="360"/>
              </w:tabs>
              <w:ind w:hanging="284"/>
              <w:jc w:val="both"/>
              <w:rPr>
                <w:rFonts w:asciiTheme="majorHAnsi" w:eastAsia="DaxlinePro-Light" w:hAnsiTheme="majorHAnsi" w:cstheme="majorHAnsi"/>
                <w:sz w:val="20"/>
                <w:szCs w:val="20"/>
                <w:lang w:val="ro-RO"/>
              </w:rPr>
            </w:pPr>
            <w:r w:rsidRPr="007F15B3">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7BDD2378" w14:textId="77777777" w:rsidR="00BA0289" w:rsidRPr="007F15B3" w:rsidRDefault="00BA0289" w:rsidP="008656BF">
            <w:pPr>
              <w:widowControl w:val="0"/>
              <w:tabs>
                <w:tab w:val="left" w:pos="360"/>
              </w:tabs>
              <w:ind w:hanging="284"/>
              <w:jc w:val="both"/>
              <w:rPr>
                <w:rFonts w:asciiTheme="majorHAnsi" w:eastAsia="DaxlinePro-Light" w:hAnsiTheme="majorHAnsi" w:cstheme="majorHAnsi"/>
                <w:sz w:val="20"/>
                <w:szCs w:val="20"/>
                <w:lang w:val="ro-RO"/>
              </w:rPr>
            </w:pPr>
            <w:r w:rsidRPr="007F15B3">
              <w:rPr>
                <w:rFonts w:asciiTheme="majorHAnsi" w:eastAsia="DaxlinePro-Light" w:hAnsiTheme="majorHAnsi" w:cstheme="majorHAnsi"/>
                <w:sz w:val="20"/>
                <w:szCs w:val="20"/>
                <w:lang w:val="ro-RO"/>
              </w:rPr>
              <w:t> </w:t>
            </w:r>
          </w:p>
        </w:tc>
      </w:tr>
    </w:tbl>
    <w:p w14:paraId="757BD027" w14:textId="77777777" w:rsidR="00BA0289" w:rsidRPr="00BA0289" w:rsidRDefault="00BA0289" w:rsidP="00BA0289">
      <w:pPr>
        <w:autoSpaceDE w:val="0"/>
        <w:autoSpaceDN w:val="0"/>
        <w:adjustRightInd w:val="0"/>
        <w:spacing w:before="120" w:after="120" w:line="276" w:lineRule="auto"/>
        <w:jc w:val="both"/>
        <w:rPr>
          <w:rFonts w:ascii="Calibri" w:eastAsia="Calibri" w:hAnsi="Calibri" w:cs="Calibri"/>
          <w:color w:val="000000"/>
          <w:sz w:val="20"/>
          <w:szCs w:val="20"/>
          <w:lang w:eastAsia="en-US"/>
        </w:rPr>
      </w:pPr>
    </w:p>
    <w:p w14:paraId="4F601D0E" w14:textId="2C742CE5" w:rsidR="00BA0289" w:rsidRPr="00BA0289" w:rsidRDefault="00BA0289" w:rsidP="00BA0289">
      <w:pPr>
        <w:numPr>
          <w:ilvl w:val="0"/>
          <w:numId w:val="10"/>
        </w:numPr>
        <w:autoSpaceDE w:val="0"/>
        <w:autoSpaceDN w:val="0"/>
        <w:adjustRightInd w:val="0"/>
        <w:spacing w:before="120" w:after="120" w:line="276" w:lineRule="auto"/>
        <w:ind w:left="426" w:hanging="426"/>
        <w:jc w:val="both"/>
        <w:rPr>
          <w:rFonts w:ascii="Calibri" w:eastAsia="Calibri" w:hAnsi="Calibri" w:cs="Calibri"/>
          <w:color w:val="000000"/>
          <w:sz w:val="20"/>
          <w:szCs w:val="20"/>
          <w:lang w:eastAsia="en-US"/>
        </w:rPr>
      </w:pPr>
      <w:r w:rsidRPr="00BA0289">
        <w:rPr>
          <w:rFonts w:ascii="Calibri" w:eastAsia="Calibri" w:hAnsi="Calibri"/>
          <w:sz w:val="20"/>
          <w:szCs w:val="20"/>
          <w:lang w:val="en" w:eastAsia="en-US"/>
        </w:rPr>
        <w:t xml:space="preserve">Electing and appointing starting with 29.06.2021, following expiry of the mandates granted to all the members of the Board of Directors, of 3 (three) new directors and members of the Board of Directors, out of which at least one shall meet the independence criteria provided by law and the articles of incorporation of the Company and setting forth their mandate’s duration, in compliance with the provisions art. 13.6 of the Articles of Incorporation of the Company, respectively with the observance of the maximum duration of one’s mandate of 4 (four) years. </w:t>
      </w:r>
    </w:p>
    <w:p w14:paraId="7FEB253B" w14:textId="7B0032AE" w:rsidR="00BA0289" w:rsidRDefault="00BA0289" w:rsidP="00BA0289">
      <w:pPr>
        <w:autoSpaceDE w:val="0"/>
        <w:autoSpaceDN w:val="0"/>
        <w:adjustRightInd w:val="0"/>
        <w:spacing w:before="120" w:after="120" w:line="276" w:lineRule="auto"/>
        <w:jc w:val="both"/>
        <w:rPr>
          <w:rFonts w:ascii="Calibri" w:eastAsia="Calibri" w:hAnsi="Calibri"/>
          <w:sz w:val="20"/>
          <w:szCs w:val="20"/>
          <w:lang w:val="en" w:eastAsia="en-US"/>
        </w:rPr>
      </w:pPr>
    </w:p>
    <w:tbl>
      <w:tblPr>
        <w:tblW w:w="3925" w:type="dxa"/>
        <w:jc w:val="center"/>
        <w:tblLayout w:type="fixed"/>
        <w:tblLook w:val="0400" w:firstRow="0" w:lastRow="0" w:firstColumn="0" w:lastColumn="0" w:noHBand="0" w:noVBand="1"/>
      </w:tblPr>
      <w:tblGrid>
        <w:gridCol w:w="1127"/>
        <w:gridCol w:w="1439"/>
        <w:gridCol w:w="1359"/>
      </w:tblGrid>
      <w:tr w:rsidR="00BA0289" w:rsidRPr="007F15B3" w14:paraId="67445342" w14:textId="77777777" w:rsidTr="008656B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48B979B5" w14:textId="77777777" w:rsidR="00BA0289" w:rsidRPr="007F15B3" w:rsidRDefault="00BA0289" w:rsidP="008656BF">
            <w:pPr>
              <w:widowControl w:val="0"/>
              <w:tabs>
                <w:tab w:val="left" w:pos="360"/>
              </w:tabs>
              <w:ind w:right="-256" w:firstLine="22"/>
              <w:jc w:val="both"/>
              <w:rPr>
                <w:rFonts w:asciiTheme="majorHAnsi" w:eastAsia="DaxlinePro-Light" w:hAnsiTheme="majorHAnsi" w:cstheme="majorHAnsi"/>
                <w:sz w:val="20"/>
                <w:szCs w:val="20"/>
                <w:lang w:val="ro-RO"/>
              </w:rPr>
            </w:pPr>
            <w:r w:rsidRPr="007F15B3">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0E7EE707" w14:textId="77777777" w:rsidR="00BA0289" w:rsidRPr="007F15B3" w:rsidRDefault="00BA0289" w:rsidP="008656BF">
            <w:pPr>
              <w:widowControl w:val="0"/>
              <w:tabs>
                <w:tab w:val="left" w:pos="360"/>
              </w:tabs>
              <w:jc w:val="both"/>
              <w:rPr>
                <w:rFonts w:asciiTheme="majorHAnsi" w:eastAsia="DaxlinePro-Light" w:hAnsiTheme="majorHAnsi" w:cstheme="majorHAnsi"/>
                <w:sz w:val="20"/>
                <w:szCs w:val="20"/>
                <w:lang w:val="ro-RO"/>
              </w:rPr>
            </w:pPr>
            <w:r w:rsidRPr="007F15B3">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3571BBF4" w14:textId="77777777" w:rsidR="00BA0289" w:rsidRPr="007F15B3" w:rsidRDefault="00BA0289" w:rsidP="008656BF">
            <w:pPr>
              <w:widowControl w:val="0"/>
              <w:tabs>
                <w:tab w:val="left" w:pos="360"/>
              </w:tabs>
              <w:ind w:firstLine="10"/>
              <w:jc w:val="both"/>
              <w:rPr>
                <w:rFonts w:asciiTheme="majorHAnsi" w:eastAsia="DaxlinePro-Light" w:hAnsiTheme="majorHAnsi" w:cstheme="majorHAnsi"/>
                <w:sz w:val="20"/>
                <w:szCs w:val="20"/>
                <w:lang w:val="ro-RO"/>
              </w:rPr>
            </w:pPr>
            <w:r w:rsidRPr="007F15B3">
              <w:rPr>
                <w:rFonts w:asciiTheme="majorHAnsi" w:eastAsia="DaxlinePro-Light" w:hAnsiTheme="majorHAnsi" w:cstheme="majorHAnsi"/>
                <w:sz w:val="20"/>
                <w:szCs w:val="20"/>
                <w:lang w:val="ro-RO"/>
              </w:rPr>
              <w:t>ABSTENTION</w:t>
            </w:r>
          </w:p>
        </w:tc>
      </w:tr>
      <w:tr w:rsidR="00BA0289" w:rsidRPr="007F15B3" w14:paraId="3DDC057D" w14:textId="77777777" w:rsidTr="008656B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433B0017" w14:textId="77777777" w:rsidR="00BA0289" w:rsidRPr="007F15B3" w:rsidRDefault="00BA0289" w:rsidP="008656BF">
            <w:pPr>
              <w:widowControl w:val="0"/>
              <w:tabs>
                <w:tab w:val="left" w:pos="360"/>
              </w:tabs>
              <w:ind w:hanging="284"/>
              <w:jc w:val="both"/>
              <w:rPr>
                <w:rFonts w:asciiTheme="majorHAnsi" w:eastAsia="DaxlinePro-Light" w:hAnsiTheme="majorHAnsi" w:cstheme="majorHAnsi"/>
                <w:sz w:val="20"/>
                <w:szCs w:val="20"/>
                <w:lang w:val="ro-RO"/>
              </w:rPr>
            </w:pPr>
            <w:r w:rsidRPr="007F15B3">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497F4886" w14:textId="77777777" w:rsidR="00BA0289" w:rsidRPr="007F15B3" w:rsidRDefault="00BA0289" w:rsidP="008656BF">
            <w:pPr>
              <w:widowControl w:val="0"/>
              <w:tabs>
                <w:tab w:val="left" w:pos="360"/>
              </w:tabs>
              <w:ind w:hanging="284"/>
              <w:jc w:val="both"/>
              <w:rPr>
                <w:rFonts w:asciiTheme="majorHAnsi" w:eastAsia="DaxlinePro-Light" w:hAnsiTheme="majorHAnsi" w:cstheme="majorHAnsi"/>
                <w:sz w:val="20"/>
                <w:szCs w:val="20"/>
                <w:lang w:val="ro-RO"/>
              </w:rPr>
            </w:pPr>
            <w:r w:rsidRPr="007F15B3">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330E122D" w14:textId="77777777" w:rsidR="00BA0289" w:rsidRPr="007F15B3" w:rsidRDefault="00BA0289" w:rsidP="008656BF">
            <w:pPr>
              <w:widowControl w:val="0"/>
              <w:tabs>
                <w:tab w:val="left" w:pos="360"/>
              </w:tabs>
              <w:ind w:hanging="284"/>
              <w:jc w:val="both"/>
              <w:rPr>
                <w:rFonts w:asciiTheme="majorHAnsi" w:eastAsia="DaxlinePro-Light" w:hAnsiTheme="majorHAnsi" w:cstheme="majorHAnsi"/>
                <w:sz w:val="20"/>
                <w:szCs w:val="20"/>
                <w:lang w:val="ro-RO"/>
              </w:rPr>
            </w:pPr>
            <w:r w:rsidRPr="007F15B3">
              <w:rPr>
                <w:rFonts w:asciiTheme="majorHAnsi" w:eastAsia="DaxlinePro-Light" w:hAnsiTheme="majorHAnsi" w:cstheme="majorHAnsi"/>
                <w:sz w:val="20"/>
                <w:szCs w:val="20"/>
                <w:lang w:val="ro-RO"/>
              </w:rPr>
              <w:t> </w:t>
            </w:r>
          </w:p>
        </w:tc>
      </w:tr>
    </w:tbl>
    <w:p w14:paraId="51A52CEE" w14:textId="77777777" w:rsidR="00BA0289" w:rsidRPr="00BA0289" w:rsidRDefault="00BA0289" w:rsidP="00BA0289">
      <w:pPr>
        <w:autoSpaceDE w:val="0"/>
        <w:autoSpaceDN w:val="0"/>
        <w:adjustRightInd w:val="0"/>
        <w:spacing w:before="120" w:after="120" w:line="276" w:lineRule="auto"/>
        <w:jc w:val="both"/>
        <w:rPr>
          <w:rFonts w:ascii="Calibri" w:eastAsia="Calibri" w:hAnsi="Calibri" w:cs="Calibri"/>
          <w:color w:val="000000"/>
          <w:sz w:val="20"/>
          <w:szCs w:val="20"/>
          <w:lang w:eastAsia="en-US"/>
        </w:rPr>
      </w:pPr>
    </w:p>
    <w:p w14:paraId="11225384" w14:textId="3CCB6EA4" w:rsidR="00BA0289" w:rsidRPr="00BA0289" w:rsidRDefault="00BA0289" w:rsidP="00BA0289">
      <w:pPr>
        <w:numPr>
          <w:ilvl w:val="0"/>
          <w:numId w:val="10"/>
        </w:numPr>
        <w:autoSpaceDE w:val="0"/>
        <w:autoSpaceDN w:val="0"/>
        <w:adjustRightInd w:val="0"/>
        <w:spacing w:before="120" w:after="120" w:line="276" w:lineRule="auto"/>
        <w:ind w:left="426" w:hanging="426"/>
        <w:jc w:val="both"/>
        <w:rPr>
          <w:rFonts w:ascii="Calibri" w:eastAsia="Calibri" w:hAnsi="Calibri" w:cs="Calibri"/>
          <w:color w:val="000000"/>
          <w:sz w:val="20"/>
          <w:szCs w:val="20"/>
          <w:lang w:eastAsia="en-US"/>
        </w:rPr>
      </w:pPr>
      <w:r w:rsidRPr="00BA0289">
        <w:rPr>
          <w:rFonts w:ascii="Calibri" w:eastAsia="Calibri" w:hAnsi="Calibri"/>
          <w:sz w:val="20"/>
          <w:szCs w:val="20"/>
          <w:lang w:val="en" w:eastAsia="en-US"/>
        </w:rPr>
        <w:t xml:space="preserve">Setting forth the general limits of the gross remuneration granted to the new members of the Board of Directors and granting of other rights, during their mandate’s duration, and at the same time enactment of the </w:t>
      </w:r>
      <w:r w:rsidRPr="00BA0289">
        <w:rPr>
          <w:rFonts w:ascii="Calibri" w:eastAsia="Calibri" w:hAnsi="Calibri" w:cs="Calibri"/>
          <w:color w:val="000000"/>
          <w:sz w:val="20"/>
          <w:szCs w:val="20"/>
          <w:lang w:eastAsia="en-US"/>
        </w:rPr>
        <w:t>Remuneration Policy of the Sole Administrator of NOROFERT S.A., in accordance with the provisions of art. 92</w:t>
      </w:r>
      <w:r w:rsidRPr="00BA0289">
        <w:rPr>
          <w:rFonts w:ascii="Calibri" w:eastAsia="Calibri" w:hAnsi="Calibri" w:cs="Calibri"/>
          <w:color w:val="000000"/>
          <w:sz w:val="20"/>
          <w:szCs w:val="20"/>
          <w:vertAlign w:val="superscript"/>
          <w:lang w:eastAsia="en-US"/>
        </w:rPr>
        <w:t>1</w:t>
      </w:r>
      <w:r w:rsidRPr="00BA0289">
        <w:rPr>
          <w:rFonts w:ascii="Calibri" w:eastAsia="Calibri" w:hAnsi="Calibri" w:cs="Calibri"/>
          <w:color w:val="000000"/>
          <w:sz w:val="20"/>
          <w:szCs w:val="20"/>
          <w:lang w:eastAsia="en-US"/>
        </w:rPr>
        <w:t xml:space="preserve"> from Law no. 24/2017 regarding the issuers of financial instruments and market </w:t>
      </w:r>
      <w:proofErr w:type="gramStart"/>
      <w:r w:rsidRPr="00BA0289">
        <w:rPr>
          <w:rFonts w:ascii="Calibri" w:eastAsia="Calibri" w:hAnsi="Calibri" w:cs="Calibri"/>
          <w:color w:val="000000"/>
          <w:sz w:val="20"/>
          <w:szCs w:val="20"/>
          <w:lang w:eastAsia="en-US"/>
        </w:rPr>
        <w:t>operations</w:t>
      </w:r>
      <w:r w:rsidRPr="00BA0289">
        <w:rPr>
          <w:rFonts w:ascii="Calibri" w:eastAsia="Calibri" w:hAnsi="Calibri"/>
          <w:sz w:val="20"/>
          <w:szCs w:val="20"/>
          <w:lang w:val="en" w:eastAsia="en-US"/>
        </w:rPr>
        <w:t>;</w:t>
      </w:r>
      <w:proofErr w:type="gramEnd"/>
      <w:r w:rsidRPr="00BA0289">
        <w:rPr>
          <w:rFonts w:ascii="Calibri" w:eastAsia="Calibri" w:hAnsi="Calibri"/>
          <w:sz w:val="20"/>
          <w:szCs w:val="20"/>
          <w:lang w:val="ro-RO" w:eastAsia="en-US"/>
        </w:rPr>
        <w:t xml:space="preserve"> </w:t>
      </w:r>
    </w:p>
    <w:p w14:paraId="6360686F" w14:textId="049368E2" w:rsidR="00BA0289" w:rsidRDefault="00BA0289" w:rsidP="00BA0289">
      <w:pPr>
        <w:autoSpaceDE w:val="0"/>
        <w:autoSpaceDN w:val="0"/>
        <w:adjustRightInd w:val="0"/>
        <w:spacing w:before="120" w:after="120" w:line="276" w:lineRule="auto"/>
        <w:jc w:val="both"/>
        <w:rPr>
          <w:rFonts w:ascii="Calibri" w:eastAsia="Calibri" w:hAnsi="Calibri"/>
          <w:sz w:val="20"/>
          <w:szCs w:val="20"/>
          <w:lang w:val="ro-RO" w:eastAsia="en-US"/>
        </w:rPr>
      </w:pPr>
    </w:p>
    <w:tbl>
      <w:tblPr>
        <w:tblW w:w="3925" w:type="dxa"/>
        <w:jc w:val="center"/>
        <w:tblLayout w:type="fixed"/>
        <w:tblLook w:val="0400" w:firstRow="0" w:lastRow="0" w:firstColumn="0" w:lastColumn="0" w:noHBand="0" w:noVBand="1"/>
      </w:tblPr>
      <w:tblGrid>
        <w:gridCol w:w="1127"/>
        <w:gridCol w:w="1439"/>
        <w:gridCol w:w="1359"/>
      </w:tblGrid>
      <w:tr w:rsidR="00BA0289" w:rsidRPr="007F15B3" w14:paraId="5208F81E" w14:textId="77777777" w:rsidTr="008656B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6E4C246" w14:textId="77777777" w:rsidR="00BA0289" w:rsidRPr="007F15B3" w:rsidRDefault="00BA0289" w:rsidP="008656BF">
            <w:pPr>
              <w:widowControl w:val="0"/>
              <w:tabs>
                <w:tab w:val="left" w:pos="360"/>
              </w:tabs>
              <w:ind w:right="-256" w:firstLine="22"/>
              <w:jc w:val="both"/>
              <w:rPr>
                <w:rFonts w:asciiTheme="majorHAnsi" w:eastAsia="DaxlinePro-Light" w:hAnsiTheme="majorHAnsi" w:cstheme="majorHAnsi"/>
                <w:sz w:val="20"/>
                <w:szCs w:val="20"/>
                <w:lang w:val="ro-RO"/>
              </w:rPr>
            </w:pPr>
            <w:r w:rsidRPr="007F15B3">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70FDE3C6" w14:textId="77777777" w:rsidR="00BA0289" w:rsidRPr="007F15B3" w:rsidRDefault="00BA0289" w:rsidP="008656BF">
            <w:pPr>
              <w:widowControl w:val="0"/>
              <w:tabs>
                <w:tab w:val="left" w:pos="360"/>
              </w:tabs>
              <w:jc w:val="both"/>
              <w:rPr>
                <w:rFonts w:asciiTheme="majorHAnsi" w:eastAsia="DaxlinePro-Light" w:hAnsiTheme="majorHAnsi" w:cstheme="majorHAnsi"/>
                <w:sz w:val="20"/>
                <w:szCs w:val="20"/>
                <w:lang w:val="ro-RO"/>
              </w:rPr>
            </w:pPr>
            <w:r w:rsidRPr="007F15B3">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571815CB" w14:textId="77777777" w:rsidR="00BA0289" w:rsidRPr="007F15B3" w:rsidRDefault="00BA0289" w:rsidP="008656BF">
            <w:pPr>
              <w:widowControl w:val="0"/>
              <w:tabs>
                <w:tab w:val="left" w:pos="360"/>
              </w:tabs>
              <w:ind w:firstLine="10"/>
              <w:jc w:val="both"/>
              <w:rPr>
                <w:rFonts w:asciiTheme="majorHAnsi" w:eastAsia="DaxlinePro-Light" w:hAnsiTheme="majorHAnsi" w:cstheme="majorHAnsi"/>
                <w:sz w:val="20"/>
                <w:szCs w:val="20"/>
                <w:lang w:val="ro-RO"/>
              </w:rPr>
            </w:pPr>
            <w:r w:rsidRPr="007F15B3">
              <w:rPr>
                <w:rFonts w:asciiTheme="majorHAnsi" w:eastAsia="DaxlinePro-Light" w:hAnsiTheme="majorHAnsi" w:cstheme="majorHAnsi"/>
                <w:sz w:val="20"/>
                <w:szCs w:val="20"/>
                <w:lang w:val="ro-RO"/>
              </w:rPr>
              <w:t>ABSTENTION</w:t>
            </w:r>
          </w:p>
        </w:tc>
      </w:tr>
      <w:tr w:rsidR="00BA0289" w:rsidRPr="007F15B3" w14:paraId="6B23C580" w14:textId="77777777" w:rsidTr="008656B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3D237BE7" w14:textId="77777777" w:rsidR="00BA0289" w:rsidRPr="007F15B3" w:rsidRDefault="00BA0289" w:rsidP="008656BF">
            <w:pPr>
              <w:widowControl w:val="0"/>
              <w:tabs>
                <w:tab w:val="left" w:pos="360"/>
              </w:tabs>
              <w:ind w:hanging="284"/>
              <w:jc w:val="both"/>
              <w:rPr>
                <w:rFonts w:asciiTheme="majorHAnsi" w:eastAsia="DaxlinePro-Light" w:hAnsiTheme="majorHAnsi" w:cstheme="majorHAnsi"/>
                <w:sz w:val="20"/>
                <w:szCs w:val="20"/>
                <w:lang w:val="ro-RO"/>
              </w:rPr>
            </w:pPr>
            <w:r w:rsidRPr="007F15B3">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15552111" w14:textId="77777777" w:rsidR="00BA0289" w:rsidRPr="007F15B3" w:rsidRDefault="00BA0289" w:rsidP="008656BF">
            <w:pPr>
              <w:widowControl w:val="0"/>
              <w:tabs>
                <w:tab w:val="left" w:pos="360"/>
              </w:tabs>
              <w:ind w:hanging="284"/>
              <w:jc w:val="both"/>
              <w:rPr>
                <w:rFonts w:asciiTheme="majorHAnsi" w:eastAsia="DaxlinePro-Light" w:hAnsiTheme="majorHAnsi" w:cstheme="majorHAnsi"/>
                <w:sz w:val="20"/>
                <w:szCs w:val="20"/>
                <w:lang w:val="ro-RO"/>
              </w:rPr>
            </w:pPr>
            <w:r w:rsidRPr="007F15B3">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7DE23BF9" w14:textId="77777777" w:rsidR="00BA0289" w:rsidRPr="007F15B3" w:rsidRDefault="00BA0289" w:rsidP="008656BF">
            <w:pPr>
              <w:widowControl w:val="0"/>
              <w:tabs>
                <w:tab w:val="left" w:pos="360"/>
              </w:tabs>
              <w:ind w:hanging="284"/>
              <w:jc w:val="both"/>
              <w:rPr>
                <w:rFonts w:asciiTheme="majorHAnsi" w:eastAsia="DaxlinePro-Light" w:hAnsiTheme="majorHAnsi" w:cstheme="majorHAnsi"/>
                <w:sz w:val="20"/>
                <w:szCs w:val="20"/>
                <w:lang w:val="ro-RO"/>
              </w:rPr>
            </w:pPr>
            <w:r w:rsidRPr="007F15B3">
              <w:rPr>
                <w:rFonts w:asciiTheme="majorHAnsi" w:eastAsia="DaxlinePro-Light" w:hAnsiTheme="majorHAnsi" w:cstheme="majorHAnsi"/>
                <w:sz w:val="20"/>
                <w:szCs w:val="20"/>
                <w:lang w:val="ro-RO"/>
              </w:rPr>
              <w:t> </w:t>
            </w:r>
          </w:p>
        </w:tc>
      </w:tr>
    </w:tbl>
    <w:p w14:paraId="262B5190" w14:textId="77777777" w:rsidR="00BA0289" w:rsidRPr="00BA0289" w:rsidRDefault="00BA0289" w:rsidP="00BA0289">
      <w:pPr>
        <w:autoSpaceDE w:val="0"/>
        <w:autoSpaceDN w:val="0"/>
        <w:adjustRightInd w:val="0"/>
        <w:spacing w:before="120" w:after="120" w:line="276" w:lineRule="auto"/>
        <w:jc w:val="both"/>
        <w:rPr>
          <w:rFonts w:ascii="Calibri" w:eastAsia="Calibri" w:hAnsi="Calibri" w:cs="Calibri"/>
          <w:color w:val="000000"/>
          <w:sz w:val="20"/>
          <w:szCs w:val="20"/>
          <w:lang w:eastAsia="en-US"/>
        </w:rPr>
      </w:pPr>
    </w:p>
    <w:p w14:paraId="6CEAAB6B" w14:textId="565CBE0E" w:rsidR="00BA0289" w:rsidRPr="00BA0289" w:rsidRDefault="00BA0289" w:rsidP="00BA0289">
      <w:pPr>
        <w:numPr>
          <w:ilvl w:val="0"/>
          <w:numId w:val="10"/>
        </w:numPr>
        <w:autoSpaceDE w:val="0"/>
        <w:autoSpaceDN w:val="0"/>
        <w:adjustRightInd w:val="0"/>
        <w:spacing w:before="120" w:after="120" w:line="276" w:lineRule="auto"/>
        <w:ind w:left="426" w:hanging="426"/>
        <w:jc w:val="both"/>
        <w:rPr>
          <w:rFonts w:ascii="Calibri" w:eastAsia="Calibri" w:hAnsi="Calibri" w:cs="Calibri"/>
          <w:b/>
          <w:bCs/>
          <w:color w:val="000000"/>
          <w:sz w:val="20"/>
          <w:szCs w:val="20"/>
          <w:lang w:eastAsia="en-US"/>
        </w:rPr>
      </w:pPr>
      <w:r w:rsidRPr="00BA0289">
        <w:rPr>
          <w:rFonts w:ascii="Calibri" w:eastAsia="Calibri" w:hAnsi="Calibri"/>
          <w:sz w:val="20"/>
          <w:szCs w:val="20"/>
          <w:lang w:val="en" w:eastAsia="en-US"/>
        </w:rPr>
        <w:t>Authorization of the Chairman of the Board of Directors of the Company, to negotiate and sign the Management Agreements of the other 2 (two) new directors, members of the Board of Directors, and authorization of any of the other 2 (two) new directors, to negotiate and sign the Management Agreement due to be concluded with the Board member, that is to be appointed as Chairman of the Board of Directors, in the name and on behalf of the Company, their remuneration following to be negotiated within the general limits of gross remuneration granted to members of the Board of Directors established in accordance with the Remuneration Policy of the Board of Directors of NOROFERT SA, approved in accordance with item 9 of the agenda.</w:t>
      </w:r>
    </w:p>
    <w:p w14:paraId="3EF3F0FC" w14:textId="2F70BB7B" w:rsidR="00BA0289" w:rsidRDefault="00BA0289" w:rsidP="00BA0289">
      <w:pPr>
        <w:autoSpaceDE w:val="0"/>
        <w:autoSpaceDN w:val="0"/>
        <w:adjustRightInd w:val="0"/>
        <w:spacing w:before="120" w:after="120" w:line="276" w:lineRule="auto"/>
        <w:jc w:val="both"/>
        <w:rPr>
          <w:rFonts w:ascii="Calibri" w:eastAsia="Calibri" w:hAnsi="Calibri"/>
          <w:sz w:val="20"/>
          <w:szCs w:val="20"/>
          <w:lang w:val="en" w:eastAsia="en-US"/>
        </w:rPr>
      </w:pPr>
    </w:p>
    <w:tbl>
      <w:tblPr>
        <w:tblW w:w="3925" w:type="dxa"/>
        <w:jc w:val="center"/>
        <w:tblLayout w:type="fixed"/>
        <w:tblLook w:val="0400" w:firstRow="0" w:lastRow="0" w:firstColumn="0" w:lastColumn="0" w:noHBand="0" w:noVBand="1"/>
      </w:tblPr>
      <w:tblGrid>
        <w:gridCol w:w="1127"/>
        <w:gridCol w:w="1439"/>
        <w:gridCol w:w="1359"/>
      </w:tblGrid>
      <w:tr w:rsidR="00BA0289" w:rsidRPr="007F15B3" w14:paraId="44705705" w14:textId="77777777" w:rsidTr="008656B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5280ABD" w14:textId="77777777" w:rsidR="00BA0289" w:rsidRPr="007F15B3" w:rsidRDefault="00BA0289" w:rsidP="008656BF">
            <w:pPr>
              <w:widowControl w:val="0"/>
              <w:tabs>
                <w:tab w:val="left" w:pos="360"/>
              </w:tabs>
              <w:ind w:right="-256" w:firstLine="22"/>
              <w:jc w:val="both"/>
              <w:rPr>
                <w:rFonts w:asciiTheme="majorHAnsi" w:eastAsia="DaxlinePro-Light" w:hAnsiTheme="majorHAnsi" w:cstheme="majorHAnsi"/>
                <w:sz w:val="20"/>
                <w:szCs w:val="20"/>
                <w:lang w:val="ro-RO"/>
              </w:rPr>
            </w:pPr>
            <w:r w:rsidRPr="007F15B3">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3C30B613" w14:textId="77777777" w:rsidR="00BA0289" w:rsidRPr="007F15B3" w:rsidRDefault="00BA0289" w:rsidP="008656BF">
            <w:pPr>
              <w:widowControl w:val="0"/>
              <w:tabs>
                <w:tab w:val="left" w:pos="360"/>
              </w:tabs>
              <w:jc w:val="both"/>
              <w:rPr>
                <w:rFonts w:asciiTheme="majorHAnsi" w:eastAsia="DaxlinePro-Light" w:hAnsiTheme="majorHAnsi" w:cstheme="majorHAnsi"/>
                <w:sz w:val="20"/>
                <w:szCs w:val="20"/>
                <w:lang w:val="ro-RO"/>
              </w:rPr>
            </w:pPr>
            <w:r w:rsidRPr="007F15B3">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33C5C055" w14:textId="77777777" w:rsidR="00BA0289" w:rsidRPr="007F15B3" w:rsidRDefault="00BA0289" w:rsidP="008656BF">
            <w:pPr>
              <w:widowControl w:val="0"/>
              <w:tabs>
                <w:tab w:val="left" w:pos="360"/>
              </w:tabs>
              <w:ind w:firstLine="10"/>
              <w:jc w:val="both"/>
              <w:rPr>
                <w:rFonts w:asciiTheme="majorHAnsi" w:eastAsia="DaxlinePro-Light" w:hAnsiTheme="majorHAnsi" w:cstheme="majorHAnsi"/>
                <w:sz w:val="20"/>
                <w:szCs w:val="20"/>
                <w:lang w:val="ro-RO"/>
              </w:rPr>
            </w:pPr>
            <w:r w:rsidRPr="007F15B3">
              <w:rPr>
                <w:rFonts w:asciiTheme="majorHAnsi" w:eastAsia="DaxlinePro-Light" w:hAnsiTheme="majorHAnsi" w:cstheme="majorHAnsi"/>
                <w:sz w:val="20"/>
                <w:szCs w:val="20"/>
                <w:lang w:val="ro-RO"/>
              </w:rPr>
              <w:t>ABSTENTION</w:t>
            </w:r>
          </w:p>
        </w:tc>
      </w:tr>
      <w:tr w:rsidR="00BA0289" w:rsidRPr="007F15B3" w14:paraId="40728065" w14:textId="77777777" w:rsidTr="008656B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4C72200" w14:textId="77777777" w:rsidR="00BA0289" w:rsidRPr="007F15B3" w:rsidRDefault="00BA0289" w:rsidP="008656BF">
            <w:pPr>
              <w:widowControl w:val="0"/>
              <w:tabs>
                <w:tab w:val="left" w:pos="360"/>
              </w:tabs>
              <w:ind w:hanging="284"/>
              <w:jc w:val="both"/>
              <w:rPr>
                <w:rFonts w:asciiTheme="majorHAnsi" w:eastAsia="DaxlinePro-Light" w:hAnsiTheme="majorHAnsi" w:cstheme="majorHAnsi"/>
                <w:sz w:val="20"/>
                <w:szCs w:val="20"/>
                <w:lang w:val="ro-RO"/>
              </w:rPr>
            </w:pPr>
            <w:r w:rsidRPr="007F15B3">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067022E9" w14:textId="77777777" w:rsidR="00BA0289" w:rsidRPr="007F15B3" w:rsidRDefault="00BA0289" w:rsidP="008656BF">
            <w:pPr>
              <w:widowControl w:val="0"/>
              <w:tabs>
                <w:tab w:val="left" w:pos="360"/>
              </w:tabs>
              <w:ind w:hanging="284"/>
              <w:jc w:val="both"/>
              <w:rPr>
                <w:rFonts w:asciiTheme="majorHAnsi" w:eastAsia="DaxlinePro-Light" w:hAnsiTheme="majorHAnsi" w:cstheme="majorHAnsi"/>
                <w:sz w:val="20"/>
                <w:szCs w:val="20"/>
                <w:lang w:val="ro-RO"/>
              </w:rPr>
            </w:pPr>
            <w:r w:rsidRPr="007F15B3">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16F7EE02" w14:textId="77777777" w:rsidR="00BA0289" w:rsidRPr="007F15B3" w:rsidRDefault="00BA0289" w:rsidP="008656BF">
            <w:pPr>
              <w:widowControl w:val="0"/>
              <w:tabs>
                <w:tab w:val="left" w:pos="360"/>
              </w:tabs>
              <w:ind w:hanging="284"/>
              <w:jc w:val="both"/>
              <w:rPr>
                <w:rFonts w:asciiTheme="majorHAnsi" w:eastAsia="DaxlinePro-Light" w:hAnsiTheme="majorHAnsi" w:cstheme="majorHAnsi"/>
                <w:sz w:val="20"/>
                <w:szCs w:val="20"/>
                <w:lang w:val="ro-RO"/>
              </w:rPr>
            </w:pPr>
            <w:r w:rsidRPr="007F15B3">
              <w:rPr>
                <w:rFonts w:asciiTheme="majorHAnsi" w:eastAsia="DaxlinePro-Light" w:hAnsiTheme="majorHAnsi" w:cstheme="majorHAnsi"/>
                <w:sz w:val="20"/>
                <w:szCs w:val="20"/>
                <w:lang w:val="ro-RO"/>
              </w:rPr>
              <w:t> </w:t>
            </w:r>
          </w:p>
        </w:tc>
      </w:tr>
    </w:tbl>
    <w:p w14:paraId="12D51F8C" w14:textId="77777777" w:rsidR="00BA0289" w:rsidRPr="00BA0289" w:rsidRDefault="00BA0289" w:rsidP="00BA0289">
      <w:pPr>
        <w:autoSpaceDE w:val="0"/>
        <w:autoSpaceDN w:val="0"/>
        <w:adjustRightInd w:val="0"/>
        <w:spacing w:before="120" w:after="120" w:line="276" w:lineRule="auto"/>
        <w:jc w:val="both"/>
        <w:rPr>
          <w:rFonts w:ascii="Calibri" w:eastAsia="Calibri" w:hAnsi="Calibri" w:cs="Calibri"/>
          <w:b/>
          <w:bCs/>
          <w:color w:val="000000"/>
          <w:sz w:val="20"/>
          <w:szCs w:val="20"/>
          <w:lang w:eastAsia="en-US"/>
        </w:rPr>
      </w:pPr>
    </w:p>
    <w:p w14:paraId="01BF181E" w14:textId="03B468FA" w:rsidR="00BA0289" w:rsidRDefault="00BA0289" w:rsidP="00BA0289">
      <w:pPr>
        <w:numPr>
          <w:ilvl w:val="0"/>
          <w:numId w:val="10"/>
        </w:numPr>
        <w:autoSpaceDE w:val="0"/>
        <w:autoSpaceDN w:val="0"/>
        <w:adjustRightInd w:val="0"/>
        <w:spacing w:before="120" w:after="120" w:line="276" w:lineRule="auto"/>
        <w:ind w:left="426" w:hanging="426"/>
        <w:jc w:val="both"/>
        <w:rPr>
          <w:rFonts w:ascii="Calibri" w:eastAsia="Calibri" w:hAnsi="Calibri" w:cs="Calibri"/>
          <w:color w:val="000000"/>
          <w:sz w:val="20"/>
          <w:szCs w:val="20"/>
          <w:lang w:eastAsia="en-US"/>
        </w:rPr>
      </w:pPr>
      <w:r w:rsidRPr="00BA0289">
        <w:rPr>
          <w:rFonts w:ascii="Calibri" w:eastAsia="Calibri" w:hAnsi="Calibri" w:cs="Calibri"/>
          <w:color w:val="000000"/>
          <w:sz w:val="20"/>
          <w:szCs w:val="20"/>
          <w:lang w:eastAsia="en-US"/>
        </w:rPr>
        <w:t xml:space="preserve">Approval of the </w:t>
      </w:r>
      <w:r w:rsidRPr="00BA0289">
        <w:rPr>
          <w:rFonts w:ascii="Calibri" w:eastAsia="Calibri" w:hAnsi="Calibri" w:cs="Calibri"/>
          <w:b/>
          <w:bCs/>
          <w:color w:val="000000"/>
          <w:sz w:val="20"/>
          <w:szCs w:val="20"/>
          <w:lang w:eastAsia="en-US"/>
        </w:rPr>
        <w:t>registration date (proposal: 18.05.2021) and of the ex-date (proposal: 17.05.2021), according to the applicable law</w:t>
      </w:r>
      <w:r w:rsidRPr="00BA0289">
        <w:rPr>
          <w:rFonts w:ascii="Calibri" w:eastAsia="Calibri" w:hAnsi="Calibri" w:cs="Calibri"/>
          <w:color w:val="000000"/>
          <w:sz w:val="20"/>
          <w:szCs w:val="20"/>
          <w:lang w:eastAsia="en-US"/>
        </w:rPr>
        <w:t>.</w:t>
      </w:r>
    </w:p>
    <w:p w14:paraId="3B2C00D5" w14:textId="2228C632" w:rsidR="00BA0289" w:rsidRDefault="00BA0289" w:rsidP="00BA0289">
      <w:pPr>
        <w:autoSpaceDE w:val="0"/>
        <w:autoSpaceDN w:val="0"/>
        <w:adjustRightInd w:val="0"/>
        <w:spacing w:before="120" w:after="120" w:line="276" w:lineRule="auto"/>
        <w:jc w:val="both"/>
        <w:rPr>
          <w:rFonts w:ascii="Calibri" w:eastAsia="Calibri" w:hAnsi="Calibri" w:cs="Calibri"/>
          <w:color w:val="000000"/>
          <w:sz w:val="20"/>
          <w:szCs w:val="20"/>
          <w:lang w:eastAsia="en-US"/>
        </w:rPr>
      </w:pPr>
    </w:p>
    <w:tbl>
      <w:tblPr>
        <w:tblW w:w="3925" w:type="dxa"/>
        <w:jc w:val="center"/>
        <w:tblLayout w:type="fixed"/>
        <w:tblLook w:val="0400" w:firstRow="0" w:lastRow="0" w:firstColumn="0" w:lastColumn="0" w:noHBand="0" w:noVBand="1"/>
      </w:tblPr>
      <w:tblGrid>
        <w:gridCol w:w="1127"/>
        <w:gridCol w:w="1439"/>
        <w:gridCol w:w="1359"/>
      </w:tblGrid>
      <w:tr w:rsidR="00BA0289" w:rsidRPr="007F15B3" w14:paraId="5F310FA1" w14:textId="77777777" w:rsidTr="008656BF">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17CD1E6D" w14:textId="77777777" w:rsidR="00BA0289" w:rsidRPr="007F15B3" w:rsidRDefault="00BA0289" w:rsidP="008656BF">
            <w:pPr>
              <w:widowControl w:val="0"/>
              <w:tabs>
                <w:tab w:val="left" w:pos="360"/>
              </w:tabs>
              <w:ind w:right="-256" w:firstLine="22"/>
              <w:jc w:val="both"/>
              <w:rPr>
                <w:rFonts w:asciiTheme="majorHAnsi" w:eastAsia="DaxlinePro-Light" w:hAnsiTheme="majorHAnsi" w:cstheme="majorHAnsi"/>
                <w:sz w:val="20"/>
                <w:szCs w:val="20"/>
                <w:lang w:val="ro-RO"/>
              </w:rPr>
            </w:pPr>
            <w:r w:rsidRPr="007F15B3">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3314E855" w14:textId="77777777" w:rsidR="00BA0289" w:rsidRPr="007F15B3" w:rsidRDefault="00BA0289" w:rsidP="008656BF">
            <w:pPr>
              <w:widowControl w:val="0"/>
              <w:tabs>
                <w:tab w:val="left" w:pos="360"/>
              </w:tabs>
              <w:jc w:val="both"/>
              <w:rPr>
                <w:rFonts w:asciiTheme="majorHAnsi" w:eastAsia="DaxlinePro-Light" w:hAnsiTheme="majorHAnsi" w:cstheme="majorHAnsi"/>
                <w:sz w:val="20"/>
                <w:szCs w:val="20"/>
                <w:lang w:val="ro-RO"/>
              </w:rPr>
            </w:pPr>
            <w:r w:rsidRPr="007F15B3">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4421C937" w14:textId="77777777" w:rsidR="00BA0289" w:rsidRPr="007F15B3" w:rsidRDefault="00BA0289" w:rsidP="008656BF">
            <w:pPr>
              <w:widowControl w:val="0"/>
              <w:tabs>
                <w:tab w:val="left" w:pos="360"/>
              </w:tabs>
              <w:ind w:firstLine="10"/>
              <w:jc w:val="both"/>
              <w:rPr>
                <w:rFonts w:asciiTheme="majorHAnsi" w:eastAsia="DaxlinePro-Light" w:hAnsiTheme="majorHAnsi" w:cstheme="majorHAnsi"/>
                <w:sz w:val="20"/>
                <w:szCs w:val="20"/>
                <w:lang w:val="ro-RO"/>
              </w:rPr>
            </w:pPr>
            <w:r w:rsidRPr="007F15B3">
              <w:rPr>
                <w:rFonts w:asciiTheme="majorHAnsi" w:eastAsia="DaxlinePro-Light" w:hAnsiTheme="majorHAnsi" w:cstheme="majorHAnsi"/>
                <w:sz w:val="20"/>
                <w:szCs w:val="20"/>
                <w:lang w:val="ro-RO"/>
              </w:rPr>
              <w:t>ABSTENTION</w:t>
            </w:r>
          </w:p>
        </w:tc>
      </w:tr>
      <w:tr w:rsidR="00BA0289" w:rsidRPr="007F15B3" w14:paraId="3EB42312" w14:textId="77777777" w:rsidTr="008656BF">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78318CB8" w14:textId="77777777" w:rsidR="00BA0289" w:rsidRPr="007F15B3" w:rsidRDefault="00BA0289" w:rsidP="008656BF">
            <w:pPr>
              <w:widowControl w:val="0"/>
              <w:tabs>
                <w:tab w:val="left" w:pos="360"/>
              </w:tabs>
              <w:ind w:hanging="284"/>
              <w:jc w:val="both"/>
              <w:rPr>
                <w:rFonts w:asciiTheme="majorHAnsi" w:eastAsia="DaxlinePro-Light" w:hAnsiTheme="majorHAnsi" w:cstheme="majorHAnsi"/>
                <w:sz w:val="20"/>
                <w:szCs w:val="20"/>
                <w:lang w:val="ro-RO"/>
              </w:rPr>
            </w:pPr>
            <w:r w:rsidRPr="007F15B3">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1FF06B01" w14:textId="77777777" w:rsidR="00BA0289" w:rsidRPr="007F15B3" w:rsidRDefault="00BA0289" w:rsidP="008656BF">
            <w:pPr>
              <w:widowControl w:val="0"/>
              <w:tabs>
                <w:tab w:val="left" w:pos="360"/>
              </w:tabs>
              <w:ind w:hanging="284"/>
              <w:jc w:val="both"/>
              <w:rPr>
                <w:rFonts w:asciiTheme="majorHAnsi" w:eastAsia="DaxlinePro-Light" w:hAnsiTheme="majorHAnsi" w:cstheme="majorHAnsi"/>
                <w:sz w:val="20"/>
                <w:szCs w:val="20"/>
                <w:lang w:val="ro-RO"/>
              </w:rPr>
            </w:pPr>
            <w:r w:rsidRPr="007F15B3">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6545B816" w14:textId="77777777" w:rsidR="00BA0289" w:rsidRPr="007F15B3" w:rsidRDefault="00BA0289" w:rsidP="008656BF">
            <w:pPr>
              <w:widowControl w:val="0"/>
              <w:tabs>
                <w:tab w:val="left" w:pos="360"/>
              </w:tabs>
              <w:ind w:hanging="284"/>
              <w:jc w:val="both"/>
              <w:rPr>
                <w:rFonts w:asciiTheme="majorHAnsi" w:eastAsia="DaxlinePro-Light" w:hAnsiTheme="majorHAnsi" w:cstheme="majorHAnsi"/>
                <w:sz w:val="20"/>
                <w:szCs w:val="20"/>
                <w:lang w:val="ro-RO"/>
              </w:rPr>
            </w:pPr>
            <w:r w:rsidRPr="007F15B3">
              <w:rPr>
                <w:rFonts w:asciiTheme="majorHAnsi" w:eastAsia="DaxlinePro-Light" w:hAnsiTheme="majorHAnsi" w:cstheme="majorHAnsi"/>
                <w:sz w:val="20"/>
                <w:szCs w:val="20"/>
                <w:lang w:val="ro-RO"/>
              </w:rPr>
              <w:t> </w:t>
            </w:r>
          </w:p>
        </w:tc>
      </w:tr>
    </w:tbl>
    <w:p w14:paraId="11482556" w14:textId="77777777" w:rsidR="00BA0289" w:rsidRPr="00BA0289" w:rsidRDefault="00BA0289" w:rsidP="00BA0289">
      <w:pPr>
        <w:autoSpaceDE w:val="0"/>
        <w:autoSpaceDN w:val="0"/>
        <w:adjustRightInd w:val="0"/>
        <w:spacing w:before="120" w:after="120" w:line="276" w:lineRule="auto"/>
        <w:jc w:val="both"/>
        <w:rPr>
          <w:rFonts w:ascii="Calibri" w:eastAsia="Calibri" w:hAnsi="Calibri" w:cs="Calibri"/>
          <w:color w:val="000000"/>
          <w:sz w:val="20"/>
          <w:szCs w:val="20"/>
          <w:lang w:eastAsia="en-US"/>
        </w:rPr>
      </w:pPr>
    </w:p>
    <w:p w14:paraId="1B0CEE46" w14:textId="77777777" w:rsidR="00BA0289" w:rsidRPr="00BA0289" w:rsidRDefault="00BA0289" w:rsidP="00BA0289">
      <w:pPr>
        <w:numPr>
          <w:ilvl w:val="0"/>
          <w:numId w:val="10"/>
        </w:numPr>
        <w:autoSpaceDE w:val="0"/>
        <w:autoSpaceDN w:val="0"/>
        <w:adjustRightInd w:val="0"/>
        <w:spacing w:before="120" w:after="120" w:line="276" w:lineRule="auto"/>
        <w:ind w:left="426" w:hanging="426"/>
        <w:jc w:val="both"/>
        <w:rPr>
          <w:rFonts w:ascii="Calibri" w:eastAsia="Calibri" w:hAnsi="Calibri" w:cs="Calibri"/>
          <w:color w:val="000000"/>
          <w:sz w:val="22"/>
          <w:szCs w:val="22"/>
          <w:lang w:eastAsia="en-US"/>
        </w:rPr>
      </w:pPr>
      <w:r w:rsidRPr="00BA0289">
        <w:rPr>
          <w:rFonts w:ascii="Calibri" w:eastAsia="Calibri" w:hAnsi="Calibri" w:cs="Calibri"/>
          <w:color w:val="000000"/>
          <w:sz w:val="20"/>
          <w:szCs w:val="20"/>
          <w:lang w:val="ro-RO" w:eastAsia="en-US"/>
        </w:rPr>
        <w:t xml:space="preserve">Authorization and empowerment of the Chairman of the Company’s Board of Directors, with substitution/delegation rights, in view of signing any documents (including the </w:t>
      </w:r>
      <w:r w:rsidRPr="00BA0289">
        <w:rPr>
          <w:rFonts w:ascii="Calibri" w:eastAsia="Calibri" w:hAnsi="Calibri" w:cs="Calibri"/>
          <w:b/>
          <w:bCs/>
          <w:color w:val="000000"/>
          <w:sz w:val="20"/>
          <w:szCs w:val="20"/>
          <w:lang w:val="ro-RO" w:eastAsia="en-US"/>
        </w:rPr>
        <w:t>OGMS</w:t>
      </w:r>
      <w:r w:rsidRPr="00BA0289">
        <w:rPr>
          <w:rFonts w:ascii="Calibri" w:eastAsia="Calibri" w:hAnsi="Calibri" w:cs="Calibri"/>
          <w:color w:val="000000"/>
          <w:sz w:val="20"/>
          <w:szCs w:val="20"/>
          <w:lang w:val="ro-RO" w:eastAsia="en-US"/>
        </w:rPr>
        <w:t xml:space="preserve"> resolutions and the Company’s updated Articles of Association) and fulfilling any formalities required to implement, submit, register and publish the </w:t>
      </w:r>
      <w:r w:rsidRPr="00BA0289">
        <w:rPr>
          <w:rFonts w:ascii="Calibri" w:eastAsia="Calibri" w:hAnsi="Calibri" w:cs="Calibri"/>
          <w:b/>
          <w:bCs/>
          <w:color w:val="000000"/>
          <w:sz w:val="20"/>
          <w:szCs w:val="20"/>
          <w:lang w:val="ro-RO" w:eastAsia="en-US"/>
        </w:rPr>
        <w:t>OGMS</w:t>
      </w:r>
      <w:r w:rsidRPr="00BA0289">
        <w:rPr>
          <w:rFonts w:ascii="Calibri" w:eastAsia="Calibri" w:hAnsi="Calibri" w:cs="Calibri"/>
          <w:color w:val="000000"/>
          <w:sz w:val="20"/>
          <w:szCs w:val="20"/>
          <w:lang w:val="ro-RO" w:eastAsia="en-US"/>
        </w:rPr>
        <w:t xml:space="preserve"> resolutions and/or the operations approved</w:t>
      </w:r>
      <w:r w:rsidRPr="00BA0289">
        <w:rPr>
          <w:rFonts w:ascii="Calibri" w:eastAsia="Calibri" w:hAnsi="Calibri" w:cs="Calibri"/>
          <w:color w:val="000000"/>
          <w:sz w:val="22"/>
          <w:szCs w:val="22"/>
          <w:lang w:val="ro-RO" w:eastAsia="en-US"/>
        </w:rPr>
        <w:t xml:space="preserve"> thereby, including representation of the Company before any authorities for this purpose.</w:t>
      </w:r>
    </w:p>
    <w:p w14:paraId="5158A57A" w14:textId="77777777" w:rsidR="00C74C3C" w:rsidRPr="007F15B3" w:rsidRDefault="00C74C3C" w:rsidP="00C74C3C">
      <w:pPr>
        <w:widowControl w:val="0"/>
        <w:tabs>
          <w:tab w:val="left" w:pos="360"/>
        </w:tabs>
        <w:ind w:hanging="284"/>
        <w:jc w:val="both"/>
        <w:rPr>
          <w:rFonts w:asciiTheme="majorHAnsi" w:eastAsia="DaxlinePro-Light" w:hAnsiTheme="majorHAnsi" w:cstheme="majorHAnsi"/>
          <w:b/>
          <w:sz w:val="20"/>
          <w:szCs w:val="20"/>
          <w:lang w:val="ro-RO"/>
        </w:rPr>
      </w:pPr>
    </w:p>
    <w:tbl>
      <w:tblPr>
        <w:tblW w:w="3925" w:type="dxa"/>
        <w:jc w:val="center"/>
        <w:tblLayout w:type="fixed"/>
        <w:tblLook w:val="0400" w:firstRow="0" w:lastRow="0" w:firstColumn="0" w:lastColumn="0" w:noHBand="0" w:noVBand="1"/>
      </w:tblPr>
      <w:tblGrid>
        <w:gridCol w:w="1127"/>
        <w:gridCol w:w="1439"/>
        <w:gridCol w:w="1359"/>
      </w:tblGrid>
      <w:tr w:rsidR="00C74C3C" w:rsidRPr="007F15B3" w14:paraId="0DB02C59" w14:textId="77777777" w:rsidTr="00EA4FDE">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50D11C60" w14:textId="77777777" w:rsidR="00C74C3C" w:rsidRPr="007F15B3" w:rsidRDefault="00C74C3C" w:rsidP="00C74C3C">
            <w:pPr>
              <w:widowControl w:val="0"/>
              <w:tabs>
                <w:tab w:val="left" w:pos="360"/>
              </w:tabs>
              <w:ind w:right="-256" w:firstLine="22"/>
              <w:jc w:val="both"/>
              <w:rPr>
                <w:rFonts w:asciiTheme="majorHAnsi" w:eastAsia="DaxlinePro-Light" w:hAnsiTheme="majorHAnsi" w:cstheme="majorHAnsi"/>
                <w:sz w:val="20"/>
                <w:szCs w:val="20"/>
                <w:lang w:val="ro-RO"/>
              </w:rPr>
            </w:pPr>
            <w:r w:rsidRPr="007F15B3">
              <w:rPr>
                <w:rFonts w:asciiTheme="majorHAnsi" w:eastAsia="DaxlinePro-Light" w:hAnsiTheme="majorHAnsi" w:cstheme="majorHAnsi"/>
                <w:sz w:val="20"/>
                <w:szCs w:val="20"/>
                <w:lang w:val="ro-RO"/>
              </w:rPr>
              <w:t>FOR</w:t>
            </w:r>
          </w:p>
        </w:tc>
        <w:tc>
          <w:tcPr>
            <w:tcW w:w="1439" w:type="dxa"/>
            <w:tcBorders>
              <w:top w:val="single" w:sz="4" w:space="0" w:color="000000"/>
              <w:left w:val="nil"/>
              <w:bottom w:val="single" w:sz="4" w:space="0" w:color="000000"/>
              <w:right w:val="single" w:sz="4" w:space="0" w:color="000000"/>
            </w:tcBorders>
            <w:vAlign w:val="bottom"/>
          </w:tcPr>
          <w:p w14:paraId="013A6DAA" w14:textId="77777777" w:rsidR="00C74C3C" w:rsidRPr="007F15B3" w:rsidRDefault="00C74C3C" w:rsidP="00C74C3C">
            <w:pPr>
              <w:widowControl w:val="0"/>
              <w:tabs>
                <w:tab w:val="left" w:pos="360"/>
              </w:tabs>
              <w:jc w:val="both"/>
              <w:rPr>
                <w:rFonts w:asciiTheme="majorHAnsi" w:eastAsia="DaxlinePro-Light" w:hAnsiTheme="majorHAnsi" w:cstheme="majorHAnsi"/>
                <w:sz w:val="20"/>
                <w:szCs w:val="20"/>
                <w:lang w:val="ro-RO"/>
              </w:rPr>
            </w:pPr>
            <w:r w:rsidRPr="007F15B3">
              <w:rPr>
                <w:rFonts w:asciiTheme="majorHAnsi" w:eastAsia="DaxlinePro-Light" w:hAnsiTheme="majorHAnsi" w:cstheme="majorHAnsi"/>
                <w:sz w:val="20"/>
                <w:szCs w:val="20"/>
                <w:lang w:val="ro-RO"/>
              </w:rPr>
              <w:t>AGAINST</w:t>
            </w:r>
          </w:p>
        </w:tc>
        <w:tc>
          <w:tcPr>
            <w:tcW w:w="1359" w:type="dxa"/>
            <w:tcBorders>
              <w:top w:val="single" w:sz="4" w:space="0" w:color="000000"/>
              <w:left w:val="nil"/>
              <w:bottom w:val="single" w:sz="4" w:space="0" w:color="000000"/>
              <w:right w:val="single" w:sz="4" w:space="0" w:color="000000"/>
            </w:tcBorders>
            <w:vAlign w:val="bottom"/>
          </w:tcPr>
          <w:p w14:paraId="398DBD9E" w14:textId="77777777" w:rsidR="00C74C3C" w:rsidRPr="007F15B3" w:rsidRDefault="00C74C3C" w:rsidP="00C74C3C">
            <w:pPr>
              <w:widowControl w:val="0"/>
              <w:tabs>
                <w:tab w:val="left" w:pos="360"/>
              </w:tabs>
              <w:ind w:firstLine="10"/>
              <w:jc w:val="both"/>
              <w:rPr>
                <w:rFonts w:asciiTheme="majorHAnsi" w:eastAsia="DaxlinePro-Light" w:hAnsiTheme="majorHAnsi" w:cstheme="majorHAnsi"/>
                <w:sz w:val="20"/>
                <w:szCs w:val="20"/>
                <w:lang w:val="ro-RO"/>
              </w:rPr>
            </w:pPr>
            <w:r w:rsidRPr="007F15B3">
              <w:rPr>
                <w:rFonts w:asciiTheme="majorHAnsi" w:eastAsia="DaxlinePro-Light" w:hAnsiTheme="majorHAnsi" w:cstheme="majorHAnsi"/>
                <w:sz w:val="20"/>
                <w:szCs w:val="20"/>
                <w:lang w:val="ro-RO"/>
              </w:rPr>
              <w:t>ABSTENTION</w:t>
            </w:r>
          </w:p>
        </w:tc>
      </w:tr>
      <w:tr w:rsidR="00C74C3C" w:rsidRPr="007F15B3" w14:paraId="2EA46B69" w14:textId="77777777" w:rsidTr="00EA4FDE">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3AA1F806" w14:textId="77777777" w:rsidR="00C74C3C" w:rsidRPr="007F15B3" w:rsidRDefault="00C74C3C" w:rsidP="00C74C3C">
            <w:pPr>
              <w:widowControl w:val="0"/>
              <w:tabs>
                <w:tab w:val="left" w:pos="360"/>
              </w:tabs>
              <w:ind w:hanging="284"/>
              <w:jc w:val="both"/>
              <w:rPr>
                <w:rFonts w:asciiTheme="majorHAnsi" w:eastAsia="DaxlinePro-Light" w:hAnsiTheme="majorHAnsi" w:cstheme="majorHAnsi"/>
                <w:sz w:val="20"/>
                <w:szCs w:val="20"/>
                <w:lang w:val="ro-RO"/>
              </w:rPr>
            </w:pPr>
            <w:r w:rsidRPr="007F15B3">
              <w:rPr>
                <w:rFonts w:asciiTheme="majorHAnsi" w:eastAsia="DaxlinePro-Light" w:hAnsiTheme="majorHAnsi" w:cstheme="majorHAnsi"/>
                <w:sz w:val="20"/>
                <w:szCs w:val="20"/>
                <w:lang w:val="ro-RO"/>
              </w:rPr>
              <w:t> </w:t>
            </w:r>
          </w:p>
        </w:tc>
        <w:tc>
          <w:tcPr>
            <w:tcW w:w="1439" w:type="dxa"/>
            <w:tcBorders>
              <w:top w:val="nil"/>
              <w:left w:val="nil"/>
              <w:bottom w:val="single" w:sz="4" w:space="0" w:color="000000"/>
              <w:right w:val="single" w:sz="4" w:space="0" w:color="000000"/>
            </w:tcBorders>
            <w:vAlign w:val="bottom"/>
          </w:tcPr>
          <w:p w14:paraId="72B4BFAA" w14:textId="77777777" w:rsidR="00C74C3C" w:rsidRPr="007F15B3" w:rsidRDefault="00C74C3C" w:rsidP="00C74C3C">
            <w:pPr>
              <w:widowControl w:val="0"/>
              <w:tabs>
                <w:tab w:val="left" w:pos="360"/>
              </w:tabs>
              <w:ind w:hanging="284"/>
              <w:jc w:val="both"/>
              <w:rPr>
                <w:rFonts w:asciiTheme="majorHAnsi" w:eastAsia="DaxlinePro-Light" w:hAnsiTheme="majorHAnsi" w:cstheme="majorHAnsi"/>
                <w:sz w:val="20"/>
                <w:szCs w:val="20"/>
                <w:lang w:val="ro-RO"/>
              </w:rPr>
            </w:pPr>
            <w:r w:rsidRPr="007F15B3">
              <w:rPr>
                <w:rFonts w:asciiTheme="majorHAnsi" w:eastAsia="DaxlinePro-Light" w:hAnsiTheme="majorHAnsi" w:cstheme="majorHAnsi"/>
                <w:sz w:val="20"/>
                <w:szCs w:val="20"/>
                <w:lang w:val="ro-RO"/>
              </w:rPr>
              <w:t> </w:t>
            </w:r>
          </w:p>
        </w:tc>
        <w:tc>
          <w:tcPr>
            <w:tcW w:w="1359" w:type="dxa"/>
            <w:tcBorders>
              <w:top w:val="nil"/>
              <w:left w:val="nil"/>
              <w:bottom w:val="single" w:sz="4" w:space="0" w:color="000000"/>
              <w:right w:val="single" w:sz="4" w:space="0" w:color="000000"/>
            </w:tcBorders>
            <w:vAlign w:val="bottom"/>
          </w:tcPr>
          <w:p w14:paraId="1B29D386" w14:textId="77777777" w:rsidR="00C74C3C" w:rsidRPr="007F15B3" w:rsidRDefault="00C74C3C" w:rsidP="00C74C3C">
            <w:pPr>
              <w:widowControl w:val="0"/>
              <w:tabs>
                <w:tab w:val="left" w:pos="360"/>
              </w:tabs>
              <w:ind w:hanging="284"/>
              <w:jc w:val="both"/>
              <w:rPr>
                <w:rFonts w:asciiTheme="majorHAnsi" w:eastAsia="DaxlinePro-Light" w:hAnsiTheme="majorHAnsi" w:cstheme="majorHAnsi"/>
                <w:sz w:val="20"/>
                <w:szCs w:val="20"/>
                <w:lang w:val="ro-RO"/>
              </w:rPr>
            </w:pPr>
            <w:r w:rsidRPr="007F15B3">
              <w:rPr>
                <w:rFonts w:asciiTheme="majorHAnsi" w:eastAsia="DaxlinePro-Light" w:hAnsiTheme="majorHAnsi" w:cstheme="majorHAnsi"/>
                <w:sz w:val="20"/>
                <w:szCs w:val="20"/>
                <w:lang w:val="ro-RO"/>
              </w:rPr>
              <w:t> </w:t>
            </w:r>
          </w:p>
        </w:tc>
      </w:tr>
      <w:bookmarkEnd w:id="1"/>
    </w:tbl>
    <w:p w14:paraId="132FD1C8" w14:textId="77777777" w:rsidR="008F18E1" w:rsidRDefault="008F18E1">
      <w:pPr>
        <w:widowControl w:val="0"/>
        <w:jc w:val="both"/>
        <w:rPr>
          <w:rFonts w:asciiTheme="majorHAnsi" w:eastAsia="DaxlinePro-Light" w:hAnsiTheme="majorHAnsi" w:cstheme="majorHAnsi"/>
          <w:i/>
          <w:sz w:val="18"/>
          <w:szCs w:val="18"/>
        </w:rPr>
      </w:pPr>
    </w:p>
    <w:p w14:paraId="3F78CC43" w14:textId="77777777" w:rsidR="008E11DC" w:rsidRDefault="008E11DC" w:rsidP="00C74C3C">
      <w:pPr>
        <w:widowControl w:val="0"/>
        <w:jc w:val="both"/>
        <w:rPr>
          <w:rFonts w:asciiTheme="majorHAnsi" w:eastAsia="DaxlinePro-Light" w:hAnsiTheme="majorHAnsi" w:cstheme="majorHAnsi"/>
          <w:i/>
          <w:sz w:val="18"/>
          <w:szCs w:val="18"/>
        </w:rPr>
      </w:pPr>
    </w:p>
    <w:p w14:paraId="3D86A20B" w14:textId="43C38958" w:rsidR="00C74C3C" w:rsidRPr="00C74C3C" w:rsidRDefault="00C74C3C" w:rsidP="00C74C3C">
      <w:pPr>
        <w:widowControl w:val="0"/>
        <w:jc w:val="both"/>
        <w:rPr>
          <w:rFonts w:asciiTheme="majorHAnsi" w:eastAsia="DaxlinePro-Light" w:hAnsiTheme="majorHAnsi" w:cstheme="majorHAnsi"/>
          <w:i/>
          <w:sz w:val="18"/>
          <w:szCs w:val="18"/>
        </w:rPr>
      </w:pPr>
      <w:r w:rsidRPr="00C74C3C">
        <w:rPr>
          <w:rFonts w:asciiTheme="majorHAnsi" w:eastAsia="DaxlinePro-Light" w:hAnsiTheme="majorHAnsi" w:cstheme="majorHAnsi"/>
          <w:i/>
          <w:sz w:val="18"/>
          <w:szCs w:val="18"/>
        </w:rPr>
        <w:t>Note: Indicate the vote cast by checking with an "X" one of the spaces for "FOR", "AGAINST" or "ABSTENTION". If more than one space is ticked with an "X" or no space is ticked, the respective vote is considered null / not considered exercised.</w:t>
      </w:r>
    </w:p>
    <w:p w14:paraId="71034274" w14:textId="77777777" w:rsidR="00C74C3C" w:rsidRPr="00C74C3C" w:rsidRDefault="00C74C3C" w:rsidP="00C74C3C">
      <w:pPr>
        <w:widowControl w:val="0"/>
        <w:jc w:val="both"/>
        <w:rPr>
          <w:rFonts w:asciiTheme="majorHAnsi" w:eastAsia="DaxlinePro-Light" w:hAnsiTheme="majorHAnsi" w:cstheme="majorHAnsi"/>
          <w:i/>
          <w:sz w:val="18"/>
          <w:szCs w:val="18"/>
        </w:rPr>
      </w:pPr>
    </w:p>
    <w:p w14:paraId="1D441C43" w14:textId="77777777" w:rsidR="00C44A15" w:rsidRPr="00C74C3C" w:rsidRDefault="00C44A15" w:rsidP="00C44A15">
      <w:pPr>
        <w:widowControl w:val="0"/>
        <w:jc w:val="both"/>
        <w:rPr>
          <w:rFonts w:asciiTheme="majorHAnsi" w:eastAsia="DaxlinePro-Light" w:hAnsiTheme="majorHAnsi" w:cstheme="majorHAnsi"/>
          <w:b/>
          <w:bCs/>
          <w:iCs/>
          <w:sz w:val="20"/>
          <w:szCs w:val="20"/>
        </w:rPr>
      </w:pPr>
      <w:r w:rsidRPr="00C74C3C">
        <w:rPr>
          <w:rFonts w:asciiTheme="majorHAnsi" w:eastAsia="DaxlinePro-Light" w:hAnsiTheme="majorHAnsi" w:cstheme="majorHAnsi"/>
          <w:b/>
          <w:bCs/>
          <w:iCs/>
          <w:sz w:val="20"/>
          <w:szCs w:val="20"/>
        </w:rPr>
        <w:t>This special power of attorney:</w:t>
      </w:r>
    </w:p>
    <w:p w14:paraId="58FCF2BB" w14:textId="3BB9140C" w:rsidR="00C44A15" w:rsidRPr="00C74C3C" w:rsidRDefault="00C44A15" w:rsidP="00C44A15">
      <w:pPr>
        <w:widowControl w:val="0"/>
        <w:ind w:left="284"/>
        <w:jc w:val="both"/>
        <w:rPr>
          <w:rFonts w:asciiTheme="majorHAnsi" w:eastAsia="DaxlinePro-Light" w:hAnsiTheme="majorHAnsi" w:cstheme="majorHAnsi"/>
          <w:iCs/>
          <w:sz w:val="20"/>
          <w:szCs w:val="20"/>
        </w:rPr>
      </w:pPr>
      <w:r w:rsidRPr="00C74C3C">
        <w:rPr>
          <w:rFonts w:asciiTheme="majorHAnsi" w:eastAsia="DaxlinePro-Light" w:hAnsiTheme="majorHAnsi" w:cstheme="majorHAnsi"/>
          <w:iCs/>
          <w:sz w:val="20"/>
          <w:szCs w:val="20"/>
        </w:rPr>
        <w:t xml:space="preserve">1. is valid only for the </w:t>
      </w:r>
      <w:r w:rsidR="00983848">
        <w:rPr>
          <w:rFonts w:asciiTheme="majorHAnsi" w:eastAsia="DaxlinePro-Light" w:hAnsiTheme="majorHAnsi" w:cstheme="majorHAnsi"/>
          <w:iCs/>
          <w:sz w:val="20"/>
          <w:szCs w:val="20"/>
        </w:rPr>
        <w:t>OGSM</w:t>
      </w:r>
      <w:r w:rsidRPr="00C74C3C">
        <w:rPr>
          <w:rFonts w:asciiTheme="majorHAnsi" w:eastAsia="DaxlinePro-Light" w:hAnsiTheme="majorHAnsi" w:cstheme="majorHAnsi"/>
          <w:iCs/>
          <w:sz w:val="20"/>
          <w:szCs w:val="20"/>
        </w:rPr>
        <w:t xml:space="preserve"> for which it was requested, and the representative has the obligation to vote in accordance with the instructions formulated by the shareholder who appointed him, under the sanction of annulment of the vote by the secretaries of the </w:t>
      </w:r>
      <w:r w:rsidR="00983848">
        <w:rPr>
          <w:rFonts w:asciiTheme="majorHAnsi" w:eastAsia="DaxlinePro-Light" w:hAnsiTheme="majorHAnsi" w:cstheme="majorHAnsi"/>
          <w:iCs/>
          <w:sz w:val="20"/>
          <w:szCs w:val="20"/>
        </w:rPr>
        <w:t>OGSM</w:t>
      </w:r>
      <w:r w:rsidRPr="00C74C3C">
        <w:rPr>
          <w:rFonts w:asciiTheme="majorHAnsi" w:eastAsia="DaxlinePro-Light" w:hAnsiTheme="majorHAnsi" w:cstheme="majorHAnsi"/>
          <w:iCs/>
          <w:sz w:val="20"/>
          <w:szCs w:val="20"/>
        </w:rPr>
        <w:t xml:space="preserve"> </w:t>
      </w:r>
      <w:proofErr w:type="gramStart"/>
      <w:r w:rsidRPr="00C74C3C">
        <w:rPr>
          <w:rFonts w:asciiTheme="majorHAnsi" w:eastAsia="DaxlinePro-Light" w:hAnsiTheme="majorHAnsi" w:cstheme="majorHAnsi"/>
          <w:iCs/>
          <w:sz w:val="20"/>
          <w:szCs w:val="20"/>
        </w:rPr>
        <w:t>meeting;</w:t>
      </w:r>
      <w:proofErr w:type="gramEnd"/>
    </w:p>
    <w:p w14:paraId="7AF8D934" w14:textId="6957A473" w:rsidR="00C44A15" w:rsidRPr="00C74C3C" w:rsidRDefault="00C44A15" w:rsidP="00C44A15">
      <w:pPr>
        <w:widowControl w:val="0"/>
        <w:ind w:left="284"/>
        <w:jc w:val="both"/>
        <w:rPr>
          <w:rFonts w:asciiTheme="majorHAnsi" w:eastAsia="DaxlinePro-Light" w:hAnsiTheme="majorHAnsi" w:cstheme="majorHAnsi"/>
          <w:iCs/>
          <w:sz w:val="20"/>
          <w:szCs w:val="20"/>
        </w:rPr>
      </w:pPr>
      <w:r w:rsidRPr="00C74C3C">
        <w:rPr>
          <w:rFonts w:asciiTheme="majorHAnsi" w:eastAsia="DaxlinePro-Light" w:hAnsiTheme="majorHAnsi" w:cstheme="majorHAnsi"/>
          <w:iCs/>
          <w:sz w:val="20"/>
          <w:szCs w:val="20"/>
        </w:rPr>
        <w:t xml:space="preserve">2. the deadline for the registration of special proxies at the Company is April </w:t>
      </w:r>
      <w:r>
        <w:rPr>
          <w:rFonts w:asciiTheme="majorHAnsi" w:eastAsia="DaxlinePro-Light" w:hAnsiTheme="majorHAnsi" w:cstheme="majorHAnsi"/>
          <w:iCs/>
          <w:sz w:val="20"/>
          <w:szCs w:val="20"/>
        </w:rPr>
        <w:t>2</w:t>
      </w:r>
      <w:r w:rsidRPr="00C74C3C">
        <w:rPr>
          <w:rFonts w:asciiTheme="majorHAnsi" w:eastAsia="DaxlinePro-Light" w:hAnsiTheme="majorHAnsi" w:cstheme="majorHAnsi"/>
          <w:iCs/>
          <w:sz w:val="20"/>
          <w:szCs w:val="20"/>
        </w:rPr>
        <w:t>4, 2021, at 10:00 (Romanian time</w:t>
      </w:r>
      <w:proofErr w:type="gramStart"/>
      <w:r w:rsidRPr="00C74C3C">
        <w:rPr>
          <w:rFonts w:asciiTheme="majorHAnsi" w:eastAsia="DaxlinePro-Light" w:hAnsiTheme="majorHAnsi" w:cstheme="majorHAnsi"/>
          <w:iCs/>
          <w:sz w:val="20"/>
          <w:szCs w:val="20"/>
        </w:rPr>
        <w:t>);</w:t>
      </w:r>
      <w:proofErr w:type="gramEnd"/>
    </w:p>
    <w:p w14:paraId="37B1A7F6" w14:textId="77777777" w:rsidR="00C44A15" w:rsidRPr="00C74C3C" w:rsidRDefault="00C44A15" w:rsidP="00C44A15">
      <w:pPr>
        <w:widowControl w:val="0"/>
        <w:ind w:left="284"/>
        <w:jc w:val="both"/>
        <w:rPr>
          <w:rFonts w:asciiTheme="majorHAnsi" w:eastAsia="DaxlinePro-Light" w:hAnsiTheme="majorHAnsi" w:cstheme="majorHAnsi"/>
          <w:iCs/>
          <w:sz w:val="20"/>
          <w:szCs w:val="20"/>
        </w:rPr>
      </w:pPr>
      <w:r w:rsidRPr="00C74C3C">
        <w:rPr>
          <w:rFonts w:asciiTheme="majorHAnsi" w:eastAsia="DaxlinePro-Light" w:hAnsiTheme="majorHAnsi" w:cstheme="majorHAnsi"/>
          <w:iCs/>
          <w:sz w:val="20"/>
          <w:szCs w:val="20"/>
        </w:rPr>
        <w:t xml:space="preserve">3. it is drafted in 3 original copies, of which: one copy remains with the principal, one copy will be handed to the proxy and one copy will be communicated to the </w:t>
      </w:r>
      <w:proofErr w:type="gramStart"/>
      <w:r w:rsidRPr="00C74C3C">
        <w:rPr>
          <w:rFonts w:asciiTheme="majorHAnsi" w:eastAsia="DaxlinePro-Light" w:hAnsiTheme="majorHAnsi" w:cstheme="majorHAnsi"/>
          <w:iCs/>
          <w:sz w:val="20"/>
          <w:szCs w:val="20"/>
        </w:rPr>
        <w:t>Company;</w:t>
      </w:r>
      <w:proofErr w:type="gramEnd"/>
    </w:p>
    <w:p w14:paraId="35855CD0" w14:textId="77777777" w:rsidR="00C44A15" w:rsidRPr="00C74C3C" w:rsidRDefault="00C44A15" w:rsidP="00C44A15">
      <w:pPr>
        <w:widowControl w:val="0"/>
        <w:ind w:left="284"/>
        <w:jc w:val="both"/>
        <w:rPr>
          <w:rFonts w:asciiTheme="majorHAnsi" w:eastAsia="DaxlinePro-Light" w:hAnsiTheme="majorHAnsi" w:cstheme="majorHAnsi"/>
          <w:iCs/>
          <w:sz w:val="20"/>
          <w:szCs w:val="20"/>
        </w:rPr>
      </w:pPr>
      <w:r w:rsidRPr="00C74C3C">
        <w:rPr>
          <w:rFonts w:asciiTheme="majorHAnsi" w:eastAsia="DaxlinePro-Light" w:hAnsiTheme="majorHAnsi" w:cstheme="majorHAnsi"/>
          <w:iCs/>
          <w:sz w:val="20"/>
          <w:szCs w:val="20"/>
        </w:rPr>
        <w:t xml:space="preserve">4. is signed and dated by the mandating shareholder; in the case of collective shareholders, it is signed by all collective </w:t>
      </w:r>
      <w:proofErr w:type="gramStart"/>
      <w:r w:rsidRPr="00C74C3C">
        <w:rPr>
          <w:rFonts w:asciiTheme="majorHAnsi" w:eastAsia="DaxlinePro-Light" w:hAnsiTheme="majorHAnsi" w:cstheme="majorHAnsi"/>
          <w:iCs/>
          <w:sz w:val="20"/>
          <w:szCs w:val="20"/>
        </w:rPr>
        <w:t>shareholders;</w:t>
      </w:r>
      <w:proofErr w:type="gramEnd"/>
    </w:p>
    <w:p w14:paraId="5846663C" w14:textId="77777777" w:rsidR="00C44A15" w:rsidRPr="00C74C3C" w:rsidRDefault="00C44A15" w:rsidP="00C44A15">
      <w:pPr>
        <w:widowControl w:val="0"/>
        <w:ind w:left="284"/>
        <w:jc w:val="both"/>
        <w:rPr>
          <w:rFonts w:asciiTheme="majorHAnsi" w:eastAsia="DaxlinePro-Light" w:hAnsiTheme="majorHAnsi" w:cstheme="majorHAnsi"/>
          <w:iCs/>
          <w:sz w:val="20"/>
          <w:szCs w:val="20"/>
        </w:rPr>
      </w:pPr>
      <w:r w:rsidRPr="00C74C3C">
        <w:rPr>
          <w:rFonts w:asciiTheme="majorHAnsi" w:eastAsia="DaxlinePro-Light" w:hAnsiTheme="majorHAnsi" w:cstheme="majorHAnsi"/>
          <w:iCs/>
          <w:sz w:val="20"/>
          <w:szCs w:val="20"/>
        </w:rPr>
        <w:t xml:space="preserve">5. will be completed by the mandating shareholder in all registered </w:t>
      </w:r>
      <w:proofErr w:type="gramStart"/>
      <w:r w:rsidRPr="00C74C3C">
        <w:rPr>
          <w:rFonts w:asciiTheme="majorHAnsi" w:eastAsia="DaxlinePro-Light" w:hAnsiTheme="majorHAnsi" w:cstheme="majorHAnsi"/>
          <w:iCs/>
          <w:sz w:val="20"/>
          <w:szCs w:val="20"/>
        </w:rPr>
        <w:t>fields;</w:t>
      </w:r>
      <w:proofErr w:type="gramEnd"/>
    </w:p>
    <w:p w14:paraId="1FCD015D" w14:textId="77777777" w:rsidR="00C44A15" w:rsidRPr="00C74C3C" w:rsidRDefault="00C44A15" w:rsidP="00C44A15">
      <w:pPr>
        <w:widowControl w:val="0"/>
        <w:ind w:left="284"/>
        <w:jc w:val="both"/>
        <w:rPr>
          <w:rFonts w:asciiTheme="majorHAnsi" w:eastAsia="DaxlinePro-Light" w:hAnsiTheme="majorHAnsi" w:cstheme="majorHAnsi"/>
          <w:iCs/>
          <w:sz w:val="20"/>
          <w:szCs w:val="20"/>
        </w:rPr>
      </w:pPr>
      <w:r w:rsidRPr="00C74C3C">
        <w:rPr>
          <w:rFonts w:asciiTheme="majorHAnsi" w:eastAsia="DaxlinePro-Light" w:hAnsiTheme="majorHAnsi" w:cstheme="majorHAnsi"/>
          <w:iCs/>
          <w:sz w:val="20"/>
          <w:szCs w:val="20"/>
        </w:rPr>
        <w:t>6. contains information in accordance with the Articles of Association of the Company, Law no. 31/1990, Law no. 24/2017.</w:t>
      </w:r>
    </w:p>
    <w:p w14:paraId="359E843E" w14:textId="77777777" w:rsidR="00C44A15" w:rsidRDefault="00C44A15" w:rsidP="00C44A15">
      <w:pPr>
        <w:widowControl w:val="0"/>
        <w:jc w:val="both"/>
        <w:rPr>
          <w:rFonts w:asciiTheme="majorHAnsi" w:eastAsia="DaxlinePro-Light" w:hAnsiTheme="majorHAnsi" w:cstheme="majorHAnsi"/>
          <w:b/>
          <w:bCs/>
          <w:iCs/>
          <w:sz w:val="20"/>
          <w:szCs w:val="20"/>
        </w:rPr>
      </w:pPr>
    </w:p>
    <w:p w14:paraId="37278CEB" w14:textId="746A85DE" w:rsidR="00C44A15" w:rsidRPr="00C74C3C" w:rsidRDefault="00C44A15" w:rsidP="00C44A15">
      <w:pPr>
        <w:widowControl w:val="0"/>
        <w:jc w:val="both"/>
        <w:rPr>
          <w:rFonts w:asciiTheme="majorHAnsi" w:eastAsia="DaxlinePro-Light" w:hAnsiTheme="majorHAnsi" w:cstheme="majorHAnsi"/>
          <w:b/>
          <w:bCs/>
          <w:iCs/>
          <w:sz w:val="20"/>
          <w:szCs w:val="20"/>
        </w:rPr>
      </w:pPr>
      <w:r w:rsidRPr="00C74C3C">
        <w:rPr>
          <w:rFonts w:asciiTheme="majorHAnsi" w:eastAsia="DaxlinePro-Light" w:hAnsiTheme="majorHAnsi" w:cstheme="majorHAnsi"/>
          <w:b/>
          <w:bCs/>
          <w:iCs/>
          <w:sz w:val="20"/>
          <w:szCs w:val="20"/>
        </w:rPr>
        <w:t>We attach to this special power of attorney:</w:t>
      </w:r>
    </w:p>
    <w:p w14:paraId="0355D217" w14:textId="7409DAE0" w:rsidR="00C44A15" w:rsidRPr="00C74C3C" w:rsidRDefault="00C44A15" w:rsidP="00C44A15">
      <w:pPr>
        <w:widowControl w:val="0"/>
        <w:ind w:left="284"/>
        <w:jc w:val="both"/>
        <w:rPr>
          <w:rFonts w:asciiTheme="majorHAnsi" w:eastAsia="DaxlinePro-Light" w:hAnsiTheme="majorHAnsi" w:cstheme="majorHAnsi"/>
          <w:iCs/>
          <w:sz w:val="20"/>
          <w:szCs w:val="20"/>
        </w:rPr>
      </w:pPr>
      <w:r w:rsidRPr="00C74C3C">
        <w:rPr>
          <w:rFonts w:asciiTheme="majorHAnsi" w:eastAsia="DaxlinePro-Light" w:hAnsiTheme="majorHAnsi" w:cstheme="majorHAnsi"/>
          <w:iCs/>
          <w:sz w:val="20"/>
          <w:szCs w:val="20"/>
        </w:rPr>
        <w:t xml:space="preserve">- the certificate of verification, in original or copy conforming to the original, issued by the Trade Register or any other document, in original or in copy conforming to the original, issued by a competent authority of the State in which the subscriber is legally registered, 30 days before the reference date and allowing the identification of the subscriber in the register of shareholders of </w:t>
      </w:r>
      <w:r>
        <w:rPr>
          <w:rFonts w:asciiTheme="majorHAnsi" w:eastAsia="DaxlinePro-Light" w:hAnsiTheme="majorHAnsi" w:cstheme="majorHAnsi"/>
          <w:iCs/>
          <w:sz w:val="20"/>
          <w:szCs w:val="20"/>
        </w:rPr>
        <w:t>NOROFERT</w:t>
      </w:r>
      <w:r w:rsidRPr="00C74C3C">
        <w:rPr>
          <w:rFonts w:asciiTheme="majorHAnsi" w:eastAsia="DaxlinePro-Light" w:hAnsiTheme="majorHAnsi" w:cstheme="majorHAnsi"/>
          <w:iCs/>
          <w:sz w:val="20"/>
          <w:szCs w:val="20"/>
        </w:rPr>
        <w:t xml:space="preserve"> SA, on the reference date (</w:t>
      </w:r>
      <w:r>
        <w:rPr>
          <w:rFonts w:asciiTheme="majorHAnsi" w:eastAsia="DaxlinePro-Light" w:hAnsiTheme="majorHAnsi" w:cstheme="majorHAnsi"/>
          <w:iCs/>
          <w:sz w:val="20"/>
          <w:szCs w:val="20"/>
        </w:rPr>
        <w:t>1</w:t>
      </w:r>
      <w:r w:rsidRPr="00C74C3C">
        <w:rPr>
          <w:rFonts w:asciiTheme="majorHAnsi" w:eastAsia="DaxlinePro-Light" w:hAnsiTheme="majorHAnsi" w:cstheme="majorHAnsi"/>
          <w:iCs/>
          <w:sz w:val="20"/>
          <w:szCs w:val="20"/>
        </w:rPr>
        <w:t xml:space="preserve">5.04.2021), issued by </w:t>
      </w:r>
      <w:proofErr w:type="spellStart"/>
      <w:r w:rsidRPr="00C74C3C">
        <w:rPr>
          <w:rFonts w:asciiTheme="majorHAnsi" w:eastAsia="DaxlinePro-Light" w:hAnsiTheme="majorHAnsi" w:cstheme="majorHAnsi"/>
          <w:iCs/>
          <w:sz w:val="20"/>
          <w:szCs w:val="20"/>
        </w:rPr>
        <w:t>Depozitarul</w:t>
      </w:r>
      <w:proofErr w:type="spellEnd"/>
      <w:r w:rsidRPr="00C74C3C">
        <w:rPr>
          <w:rFonts w:asciiTheme="majorHAnsi" w:eastAsia="DaxlinePro-Light" w:hAnsiTheme="majorHAnsi" w:cstheme="majorHAnsi"/>
          <w:iCs/>
          <w:sz w:val="20"/>
          <w:szCs w:val="20"/>
        </w:rPr>
        <w:t xml:space="preserve"> Central SA. has not been informed in time about the name of the subscriber's legal representative (so that the shareholders' register at the reference date reflects this), the finding certificate / similar documents mentioned above will have to prove the subscriber's legal representative, and</w:t>
      </w:r>
    </w:p>
    <w:p w14:paraId="0E69711C" w14:textId="77777777" w:rsidR="00C44A15" w:rsidRPr="00C74C3C" w:rsidRDefault="00C44A15" w:rsidP="00C44A15">
      <w:pPr>
        <w:widowControl w:val="0"/>
        <w:ind w:left="284"/>
        <w:jc w:val="both"/>
        <w:rPr>
          <w:rFonts w:asciiTheme="majorHAnsi" w:eastAsia="DaxlinePro-Light" w:hAnsiTheme="majorHAnsi" w:cstheme="majorHAnsi"/>
          <w:iCs/>
          <w:sz w:val="20"/>
          <w:szCs w:val="20"/>
        </w:rPr>
      </w:pPr>
      <w:r w:rsidRPr="00C74C3C">
        <w:rPr>
          <w:rFonts w:asciiTheme="majorHAnsi" w:eastAsia="DaxlinePro-Light" w:hAnsiTheme="majorHAnsi" w:cstheme="majorHAnsi"/>
          <w:iCs/>
          <w:sz w:val="20"/>
          <w:szCs w:val="20"/>
        </w:rPr>
        <w:t>- copy of the identity document of the authorized natural person (BI or CI for Romanian citizens, or passport, residence permit for foreign citizens).</w:t>
      </w:r>
    </w:p>
    <w:p w14:paraId="7E24EDD9" w14:textId="77777777" w:rsidR="00C44A15" w:rsidRPr="00C74C3C" w:rsidRDefault="00C44A15" w:rsidP="00C44A15">
      <w:pPr>
        <w:widowControl w:val="0"/>
        <w:ind w:left="284"/>
        <w:jc w:val="both"/>
        <w:rPr>
          <w:rFonts w:asciiTheme="majorHAnsi" w:eastAsia="DaxlinePro-Light" w:hAnsiTheme="majorHAnsi" w:cstheme="majorHAnsi"/>
          <w:b/>
          <w:bCs/>
          <w:iCs/>
          <w:sz w:val="20"/>
          <w:szCs w:val="20"/>
        </w:rPr>
      </w:pPr>
      <w:r w:rsidRPr="00C74C3C">
        <w:rPr>
          <w:rFonts w:asciiTheme="majorHAnsi" w:eastAsia="DaxlinePro-Light" w:hAnsiTheme="majorHAnsi" w:cstheme="majorHAnsi"/>
          <w:b/>
          <w:bCs/>
          <w:iCs/>
          <w:sz w:val="20"/>
          <w:szCs w:val="20"/>
        </w:rPr>
        <w:t>OR</w:t>
      </w:r>
    </w:p>
    <w:p w14:paraId="69C5A440" w14:textId="77777777" w:rsidR="00C44A15" w:rsidRPr="00C74C3C" w:rsidRDefault="00C44A15" w:rsidP="00C44A15">
      <w:pPr>
        <w:widowControl w:val="0"/>
        <w:ind w:left="284"/>
        <w:jc w:val="both"/>
        <w:rPr>
          <w:rFonts w:asciiTheme="majorHAnsi" w:eastAsia="DaxlinePro-Light" w:hAnsiTheme="majorHAnsi" w:cstheme="majorHAnsi"/>
          <w:iCs/>
          <w:sz w:val="20"/>
          <w:szCs w:val="20"/>
        </w:rPr>
      </w:pPr>
      <w:r w:rsidRPr="00C74C3C">
        <w:rPr>
          <w:rFonts w:asciiTheme="majorHAnsi" w:eastAsia="DaxlinePro-Light" w:hAnsiTheme="majorHAnsi" w:cstheme="majorHAnsi"/>
          <w:iCs/>
          <w:sz w:val="20"/>
          <w:szCs w:val="20"/>
        </w:rPr>
        <w:t>- in the case of the authorized legal person, we also attach its certificate of verification, in original or copy conforming to the original, issued by the Trade Register or any other document, in original or in copy conforming to the original, issued by a competent authority of the State of origin, indicating, among others, the identity of its legal representative, with a maximum of 30 days before the reference date.</w:t>
      </w:r>
    </w:p>
    <w:p w14:paraId="5E3B265B" w14:textId="77777777" w:rsidR="00C44A15" w:rsidRPr="00C74C3C" w:rsidRDefault="00C44A15" w:rsidP="00C44A15">
      <w:pPr>
        <w:widowControl w:val="0"/>
        <w:ind w:left="284"/>
        <w:jc w:val="both"/>
        <w:rPr>
          <w:rFonts w:asciiTheme="majorHAnsi" w:eastAsia="DaxlinePro-Light" w:hAnsiTheme="majorHAnsi" w:cstheme="majorHAnsi"/>
          <w:iCs/>
          <w:sz w:val="20"/>
          <w:szCs w:val="20"/>
        </w:rPr>
      </w:pPr>
    </w:p>
    <w:p w14:paraId="1E3B5B9C" w14:textId="77777777" w:rsidR="00C44A15" w:rsidRPr="00C74C3C" w:rsidRDefault="00C44A15" w:rsidP="00C44A15">
      <w:pPr>
        <w:widowControl w:val="0"/>
        <w:jc w:val="both"/>
        <w:rPr>
          <w:rFonts w:asciiTheme="majorHAnsi" w:eastAsia="DaxlinePro-Light" w:hAnsiTheme="majorHAnsi" w:cstheme="majorHAnsi"/>
          <w:iCs/>
          <w:sz w:val="20"/>
          <w:szCs w:val="20"/>
        </w:rPr>
      </w:pPr>
      <w:r w:rsidRPr="00C74C3C">
        <w:rPr>
          <w:rFonts w:asciiTheme="majorHAnsi" w:eastAsia="DaxlinePro-Light" w:hAnsiTheme="majorHAnsi" w:cstheme="majorHAnsi"/>
          <w:b/>
          <w:bCs/>
          <w:iCs/>
          <w:sz w:val="20"/>
          <w:szCs w:val="20"/>
        </w:rPr>
        <w:t>Date of granting the special power of attorney</w:t>
      </w:r>
      <w:r w:rsidRPr="00C74C3C">
        <w:rPr>
          <w:rFonts w:asciiTheme="majorHAnsi" w:eastAsia="DaxlinePro-Light" w:hAnsiTheme="majorHAnsi" w:cstheme="majorHAnsi"/>
          <w:iCs/>
          <w:sz w:val="20"/>
          <w:szCs w:val="20"/>
        </w:rPr>
        <w:t>: __________________</w:t>
      </w:r>
    </w:p>
    <w:p w14:paraId="66362E63" w14:textId="77777777" w:rsidR="00C44A15" w:rsidRPr="00C74C3C" w:rsidRDefault="00C44A15" w:rsidP="00C44A15">
      <w:pPr>
        <w:widowControl w:val="0"/>
        <w:jc w:val="both"/>
        <w:rPr>
          <w:rFonts w:asciiTheme="majorHAnsi" w:eastAsia="DaxlinePro-Light" w:hAnsiTheme="majorHAnsi" w:cstheme="majorHAnsi"/>
          <w:i/>
          <w:sz w:val="18"/>
          <w:szCs w:val="18"/>
        </w:rPr>
      </w:pPr>
      <w:r w:rsidRPr="00C74C3C">
        <w:rPr>
          <w:rFonts w:asciiTheme="majorHAnsi" w:eastAsia="DaxlinePro-Light" w:hAnsiTheme="majorHAnsi" w:cstheme="majorHAnsi"/>
          <w:i/>
          <w:sz w:val="18"/>
          <w:szCs w:val="18"/>
        </w:rPr>
        <w:t xml:space="preserve">* </w:t>
      </w:r>
      <w:proofErr w:type="gramStart"/>
      <w:r w:rsidRPr="00C74C3C">
        <w:rPr>
          <w:rFonts w:asciiTheme="majorHAnsi" w:eastAsia="DaxlinePro-Light" w:hAnsiTheme="majorHAnsi" w:cstheme="majorHAnsi"/>
          <w:i/>
          <w:sz w:val="18"/>
          <w:szCs w:val="18"/>
        </w:rPr>
        <w:t>In the event that</w:t>
      </w:r>
      <w:proofErr w:type="gramEnd"/>
      <w:r w:rsidRPr="00C74C3C">
        <w:rPr>
          <w:rFonts w:asciiTheme="majorHAnsi" w:eastAsia="DaxlinePro-Light" w:hAnsiTheme="majorHAnsi" w:cstheme="majorHAnsi"/>
          <w:i/>
          <w:sz w:val="18"/>
          <w:szCs w:val="18"/>
        </w:rPr>
        <w:t xml:space="preserve"> the shareholder successively transmits more than one special power of attorney, the Company will consider that the special power of attorney having a later date revokes the previous special power of attorney (s).</w:t>
      </w:r>
    </w:p>
    <w:p w14:paraId="479E6714" w14:textId="77777777" w:rsidR="00C44A15" w:rsidRPr="00C74C3C" w:rsidRDefault="00C44A15" w:rsidP="00C44A15">
      <w:pPr>
        <w:widowControl w:val="0"/>
        <w:jc w:val="both"/>
        <w:rPr>
          <w:rFonts w:asciiTheme="majorHAnsi" w:eastAsia="DaxlinePro-Light" w:hAnsiTheme="majorHAnsi" w:cstheme="majorHAnsi"/>
          <w:iCs/>
          <w:sz w:val="20"/>
          <w:szCs w:val="20"/>
        </w:rPr>
      </w:pPr>
    </w:p>
    <w:p w14:paraId="22E53F50" w14:textId="77777777" w:rsidR="00C44A15" w:rsidRPr="00C74C3C" w:rsidRDefault="00C44A15" w:rsidP="00C44A15">
      <w:pPr>
        <w:widowControl w:val="0"/>
        <w:jc w:val="both"/>
        <w:rPr>
          <w:rFonts w:asciiTheme="majorHAnsi" w:eastAsia="DaxlinePro-Light" w:hAnsiTheme="majorHAnsi" w:cstheme="majorHAnsi"/>
          <w:iCs/>
          <w:sz w:val="20"/>
          <w:szCs w:val="20"/>
        </w:rPr>
      </w:pPr>
      <w:r w:rsidRPr="00C74C3C">
        <w:rPr>
          <w:rFonts w:asciiTheme="majorHAnsi" w:eastAsia="DaxlinePro-Light" w:hAnsiTheme="majorHAnsi" w:cstheme="majorHAnsi"/>
          <w:b/>
          <w:bCs/>
          <w:iCs/>
          <w:sz w:val="20"/>
          <w:szCs w:val="20"/>
        </w:rPr>
        <w:t>Name of shareholder legal entity</w:t>
      </w:r>
      <w:r w:rsidRPr="00C74C3C">
        <w:rPr>
          <w:rFonts w:asciiTheme="majorHAnsi" w:eastAsia="DaxlinePro-Light" w:hAnsiTheme="majorHAnsi" w:cstheme="majorHAnsi"/>
          <w:iCs/>
          <w:sz w:val="20"/>
          <w:szCs w:val="20"/>
        </w:rPr>
        <w:t>: ____________________________</w:t>
      </w:r>
    </w:p>
    <w:p w14:paraId="4FBA99C2" w14:textId="77777777" w:rsidR="00C44A15" w:rsidRPr="00C74C3C" w:rsidRDefault="00C44A15" w:rsidP="00C44A15">
      <w:pPr>
        <w:widowControl w:val="0"/>
        <w:jc w:val="both"/>
        <w:rPr>
          <w:rFonts w:asciiTheme="majorHAnsi" w:eastAsia="DaxlinePro-Light" w:hAnsiTheme="majorHAnsi" w:cstheme="majorHAnsi"/>
          <w:iCs/>
          <w:sz w:val="20"/>
          <w:szCs w:val="20"/>
        </w:rPr>
      </w:pPr>
    </w:p>
    <w:p w14:paraId="44A97C12" w14:textId="77777777" w:rsidR="00C44A15" w:rsidRPr="00C74C3C" w:rsidRDefault="00C44A15" w:rsidP="00C44A15">
      <w:pPr>
        <w:widowControl w:val="0"/>
        <w:jc w:val="both"/>
        <w:rPr>
          <w:rFonts w:asciiTheme="majorHAnsi" w:eastAsia="DaxlinePro-Light" w:hAnsiTheme="majorHAnsi" w:cstheme="majorHAnsi"/>
          <w:iCs/>
          <w:sz w:val="20"/>
          <w:szCs w:val="20"/>
        </w:rPr>
      </w:pPr>
      <w:r w:rsidRPr="00C74C3C">
        <w:rPr>
          <w:rFonts w:asciiTheme="majorHAnsi" w:eastAsia="DaxlinePro-Light" w:hAnsiTheme="majorHAnsi" w:cstheme="majorHAnsi"/>
          <w:b/>
          <w:bCs/>
          <w:iCs/>
          <w:sz w:val="20"/>
          <w:szCs w:val="20"/>
        </w:rPr>
        <w:t>Name and surname of legal representative</w:t>
      </w:r>
      <w:r w:rsidRPr="00C74C3C">
        <w:rPr>
          <w:rFonts w:asciiTheme="majorHAnsi" w:eastAsia="DaxlinePro-Light" w:hAnsiTheme="majorHAnsi" w:cstheme="majorHAnsi"/>
          <w:iCs/>
          <w:sz w:val="20"/>
          <w:szCs w:val="20"/>
        </w:rPr>
        <w:t>: ____________________________</w:t>
      </w:r>
    </w:p>
    <w:p w14:paraId="35099B27" w14:textId="77777777" w:rsidR="00C44A15" w:rsidRPr="00C74C3C" w:rsidRDefault="00C44A15" w:rsidP="00C44A15">
      <w:pPr>
        <w:widowControl w:val="0"/>
        <w:jc w:val="both"/>
        <w:rPr>
          <w:rFonts w:asciiTheme="majorHAnsi" w:eastAsia="DaxlinePro-Light" w:hAnsiTheme="majorHAnsi" w:cstheme="majorHAnsi"/>
          <w:i/>
          <w:sz w:val="18"/>
          <w:szCs w:val="18"/>
        </w:rPr>
      </w:pPr>
      <w:r w:rsidRPr="00C74C3C">
        <w:rPr>
          <w:rFonts w:asciiTheme="majorHAnsi" w:eastAsia="DaxlinePro-Light" w:hAnsiTheme="majorHAnsi" w:cstheme="majorHAnsi"/>
          <w:i/>
          <w:sz w:val="18"/>
          <w:szCs w:val="18"/>
        </w:rPr>
        <w:t xml:space="preserve">* To be filled in with the name of the shareholder legal entity and with the name and surname of the legal representative, in clear, capital </w:t>
      </w:r>
      <w:proofErr w:type="gramStart"/>
      <w:r w:rsidRPr="00C74C3C">
        <w:rPr>
          <w:rFonts w:asciiTheme="majorHAnsi" w:eastAsia="DaxlinePro-Light" w:hAnsiTheme="majorHAnsi" w:cstheme="majorHAnsi"/>
          <w:i/>
          <w:sz w:val="18"/>
          <w:szCs w:val="18"/>
        </w:rPr>
        <w:t>letters</w:t>
      </w:r>
      <w:proofErr w:type="gramEnd"/>
    </w:p>
    <w:p w14:paraId="4C91EE20" w14:textId="77777777" w:rsidR="00C44A15" w:rsidRPr="00C74C3C" w:rsidRDefault="00C44A15" w:rsidP="00C44A15">
      <w:pPr>
        <w:widowControl w:val="0"/>
        <w:jc w:val="both"/>
        <w:rPr>
          <w:rFonts w:asciiTheme="majorHAnsi" w:eastAsia="DaxlinePro-Light" w:hAnsiTheme="majorHAnsi" w:cstheme="majorHAnsi"/>
          <w:iCs/>
          <w:sz w:val="20"/>
          <w:szCs w:val="20"/>
        </w:rPr>
      </w:pPr>
    </w:p>
    <w:p w14:paraId="15691BFE" w14:textId="77777777" w:rsidR="00C44A15" w:rsidRPr="00C74C3C" w:rsidRDefault="00C44A15" w:rsidP="00C44A15">
      <w:pPr>
        <w:widowControl w:val="0"/>
        <w:jc w:val="both"/>
        <w:rPr>
          <w:rFonts w:asciiTheme="majorHAnsi" w:eastAsia="DaxlinePro-Light" w:hAnsiTheme="majorHAnsi" w:cstheme="majorHAnsi"/>
          <w:iCs/>
          <w:sz w:val="20"/>
          <w:szCs w:val="20"/>
        </w:rPr>
      </w:pPr>
      <w:r w:rsidRPr="00C74C3C">
        <w:rPr>
          <w:rFonts w:asciiTheme="majorHAnsi" w:eastAsia="DaxlinePro-Light" w:hAnsiTheme="majorHAnsi" w:cstheme="majorHAnsi"/>
          <w:b/>
          <w:bCs/>
          <w:iCs/>
          <w:sz w:val="20"/>
          <w:szCs w:val="20"/>
        </w:rPr>
        <w:t>Signature</w:t>
      </w:r>
      <w:r w:rsidRPr="00C74C3C">
        <w:rPr>
          <w:rFonts w:asciiTheme="majorHAnsi" w:eastAsia="DaxlinePro-Light" w:hAnsiTheme="majorHAnsi" w:cstheme="majorHAnsi"/>
          <w:iCs/>
          <w:sz w:val="20"/>
          <w:szCs w:val="20"/>
        </w:rPr>
        <w:t>: ____________________________________________</w:t>
      </w:r>
    </w:p>
    <w:p w14:paraId="7C6394FE" w14:textId="77777777" w:rsidR="00C44A15" w:rsidRPr="00C74C3C" w:rsidRDefault="00C44A15" w:rsidP="00C44A15">
      <w:pPr>
        <w:widowControl w:val="0"/>
        <w:jc w:val="both"/>
        <w:rPr>
          <w:rFonts w:asciiTheme="majorHAnsi" w:eastAsia="DaxlinePro-Light" w:hAnsiTheme="majorHAnsi" w:cstheme="majorHAnsi"/>
          <w:i/>
          <w:sz w:val="18"/>
          <w:szCs w:val="18"/>
        </w:rPr>
      </w:pPr>
      <w:r w:rsidRPr="00C74C3C">
        <w:rPr>
          <w:rFonts w:asciiTheme="majorHAnsi" w:eastAsia="DaxlinePro-Light" w:hAnsiTheme="majorHAnsi" w:cstheme="majorHAnsi"/>
          <w:i/>
          <w:sz w:val="18"/>
          <w:szCs w:val="18"/>
        </w:rPr>
        <w:t xml:space="preserve">* It will be filled in with the signature of the legal representative of the legal entity </w:t>
      </w:r>
      <w:r w:rsidRPr="00C74C3C">
        <w:rPr>
          <w:rFonts w:asciiTheme="majorHAnsi" w:eastAsia="DaxlinePro-Light" w:hAnsiTheme="majorHAnsi" w:cstheme="majorHAnsi"/>
          <w:i/>
          <w:sz w:val="16"/>
          <w:szCs w:val="16"/>
        </w:rPr>
        <w:t>shareholder and will be stamped, if applicable</w:t>
      </w:r>
    </w:p>
    <w:p w14:paraId="672D7BBF" w14:textId="722CE3C1" w:rsidR="00C75C9C" w:rsidRPr="00C74C3C" w:rsidRDefault="00C75C9C" w:rsidP="00DC1A7E">
      <w:pPr>
        <w:widowControl w:val="0"/>
        <w:jc w:val="both"/>
        <w:rPr>
          <w:rFonts w:asciiTheme="majorHAnsi" w:eastAsia="DaxlinePro-Light" w:hAnsiTheme="majorHAnsi" w:cstheme="majorHAnsi"/>
          <w:i/>
          <w:sz w:val="18"/>
          <w:szCs w:val="18"/>
        </w:rPr>
      </w:pPr>
    </w:p>
    <w:sectPr w:rsidR="00C75C9C" w:rsidRPr="00C74C3C" w:rsidSect="00C74C3C">
      <w:headerReference w:type="even" r:id="rId8"/>
      <w:headerReference w:type="default" r:id="rId9"/>
      <w:footerReference w:type="even" r:id="rId10"/>
      <w:footerReference w:type="default" r:id="rId11"/>
      <w:headerReference w:type="first" r:id="rId12"/>
      <w:footerReference w:type="first" r:id="rId13"/>
      <w:pgSz w:w="11909" w:h="16834"/>
      <w:pgMar w:top="1080" w:right="1109" w:bottom="720" w:left="1259" w:header="142" w:footer="40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3652C2" w14:textId="77777777" w:rsidR="00C77DE6" w:rsidRDefault="00C77DE6">
      <w:r>
        <w:separator/>
      </w:r>
    </w:p>
  </w:endnote>
  <w:endnote w:type="continuationSeparator" w:id="0">
    <w:p w14:paraId="7AC3B5B3" w14:textId="77777777" w:rsidR="00C77DE6" w:rsidRDefault="00C77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DaxlinePro-Light">
    <w:altName w:val="Calibri"/>
    <w:charset w:val="00"/>
    <w:family w:val="auto"/>
    <w:pitch w:val="default"/>
  </w:font>
  <w:font w:name="Aktiv Grotesk Light">
    <w:altName w:val="Mangal"/>
    <w:charset w:val="00"/>
    <w:family w:val="swiss"/>
    <w:pitch w:val="variable"/>
    <w:sig w:usb0="E000AAFF" w:usb1="D000FFFB" w:usb2="0000002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95AFC" w14:textId="77777777" w:rsidR="00BA0289" w:rsidRDefault="00BA02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FEEB9" w14:textId="77777777" w:rsidR="00C75C9C" w:rsidRDefault="00EA2194">
    <w:pPr>
      <w:pBdr>
        <w:top w:val="nil"/>
        <w:left w:val="nil"/>
        <w:bottom w:val="nil"/>
        <w:right w:val="nil"/>
        <w:between w:val="nil"/>
      </w:pBdr>
      <w:tabs>
        <w:tab w:val="center" w:pos="4680"/>
        <w:tab w:val="right" w:pos="9360"/>
      </w:tabs>
      <w:jc w:val="center"/>
      <w:rPr>
        <w:rFonts w:ascii="Aktiv Grotesk Light" w:eastAsia="Aktiv Grotesk Light" w:hAnsi="Aktiv Grotesk Light" w:cs="Aktiv Grotesk Light"/>
        <w:color w:val="000000"/>
        <w:sz w:val="18"/>
        <w:szCs w:val="18"/>
      </w:rPr>
    </w:pPr>
    <w:r>
      <w:rPr>
        <w:rFonts w:ascii="Aktiv Grotesk Light" w:eastAsia="Aktiv Grotesk Light" w:hAnsi="Aktiv Grotesk Light" w:cs="Aktiv Grotesk Light"/>
        <w:b/>
        <w:color w:val="000000"/>
        <w:sz w:val="18"/>
        <w:szCs w:val="18"/>
      </w:rPr>
      <w:fldChar w:fldCharType="begin"/>
    </w:r>
    <w:r>
      <w:rPr>
        <w:rFonts w:ascii="Aktiv Grotesk Light" w:eastAsia="Aktiv Grotesk Light" w:hAnsi="Aktiv Grotesk Light" w:cs="Aktiv Grotesk Light"/>
        <w:b/>
        <w:color w:val="000000"/>
        <w:sz w:val="18"/>
        <w:szCs w:val="18"/>
      </w:rPr>
      <w:instrText>PAGE</w:instrText>
    </w:r>
    <w:r>
      <w:rPr>
        <w:rFonts w:ascii="Aktiv Grotesk Light" w:eastAsia="Aktiv Grotesk Light" w:hAnsi="Aktiv Grotesk Light" w:cs="Aktiv Grotesk Light"/>
        <w:b/>
        <w:color w:val="000000"/>
        <w:sz w:val="18"/>
        <w:szCs w:val="18"/>
      </w:rPr>
      <w:fldChar w:fldCharType="separate"/>
    </w:r>
    <w:r w:rsidR="008F18E1">
      <w:rPr>
        <w:rFonts w:ascii="Aktiv Grotesk Light" w:eastAsia="Aktiv Grotesk Light" w:hAnsi="Aktiv Grotesk Light" w:cs="Aktiv Grotesk Light"/>
        <w:b/>
        <w:noProof/>
        <w:color w:val="000000"/>
        <w:sz w:val="18"/>
        <w:szCs w:val="18"/>
      </w:rPr>
      <w:t>1</w:t>
    </w:r>
    <w:r>
      <w:rPr>
        <w:rFonts w:ascii="Aktiv Grotesk Light" w:eastAsia="Aktiv Grotesk Light" w:hAnsi="Aktiv Grotesk Light" w:cs="Aktiv Grotesk Light"/>
        <w:b/>
        <w:color w:val="000000"/>
        <w:sz w:val="18"/>
        <w:szCs w:val="18"/>
      </w:rPr>
      <w:fldChar w:fldCharType="end"/>
    </w:r>
    <w:r>
      <w:rPr>
        <w:rFonts w:ascii="Aktiv Grotesk Light" w:eastAsia="Aktiv Grotesk Light" w:hAnsi="Aktiv Grotesk Light" w:cs="Aktiv Grotesk Light"/>
        <w:color w:val="000000"/>
        <w:sz w:val="18"/>
        <w:szCs w:val="18"/>
      </w:rPr>
      <w:t xml:space="preserve"> / </w:t>
    </w:r>
    <w:r>
      <w:rPr>
        <w:rFonts w:ascii="Aktiv Grotesk Light" w:eastAsia="Aktiv Grotesk Light" w:hAnsi="Aktiv Grotesk Light" w:cs="Aktiv Grotesk Light"/>
        <w:b/>
        <w:color w:val="000000"/>
        <w:sz w:val="18"/>
        <w:szCs w:val="18"/>
      </w:rPr>
      <w:fldChar w:fldCharType="begin"/>
    </w:r>
    <w:r>
      <w:rPr>
        <w:rFonts w:ascii="Aktiv Grotesk Light" w:eastAsia="Aktiv Grotesk Light" w:hAnsi="Aktiv Grotesk Light" w:cs="Aktiv Grotesk Light"/>
        <w:b/>
        <w:color w:val="000000"/>
        <w:sz w:val="18"/>
        <w:szCs w:val="18"/>
      </w:rPr>
      <w:instrText>NUMPAGES</w:instrText>
    </w:r>
    <w:r>
      <w:rPr>
        <w:rFonts w:ascii="Aktiv Grotesk Light" w:eastAsia="Aktiv Grotesk Light" w:hAnsi="Aktiv Grotesk Light" w:cs="Aktiv Grotesk Light"/>
        <w:b/>
        <w:color w:val="000000"/>
        <w:sz w:val="18"/>
        <w:szCs w:val="18"/>
      </w:rPr>
      <w:fldChar w:fldCharType="separate"/>
    </w:r>
    <w:r w:rsidR="008F18E1">
      <w:rPr>
        <w:rFonts w:ascii="Aktiv Grotesk Light" w:eastAsia="Aktiv Grotesk Light" w:hAnsi="Aktiv Grotesk Light" w:cs="Aktiv Grotesk Light"/>
        <w:b/>
        <w:noProof/>
        <w:color w:val="000000"/>
        <w:sz w:val="18"/>
        <w:szCs w:val="18"/>
      </w:rPr>
      <w:t>2</w:t>
    </w:r>
    <w:r>
      <w:rPr>
        <w:rFonts w:ascii="Aktiv Grotesk Light" w:eastAsia="Aktiv Grotesk Light" w:hAnsi="Aktiv Grotesk Light" w:cs="Aktiv Grotesk Light"/>
        <w:b/>
        <w:color w:val="00000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040E8" w14:textId="77777777" w:rsidR="00BA0289" w:rsidRDefault="00BA02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341A8" w14:textId="77777777" w:rsidR="00C77DE6" w:rsidRDefault="00C77DE6">
      <w:r>
        <w:separator/>
      </w:r>
    </w:p>
  </w:footnote>
  <w:footnote w:type="continuationSeparator" w:id="0">
    <w:p w14:paraId="6D6E009D" w14:textId="77777777" w:rsidR="00C77DE6" w:rsidRDefault="00C77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BADC6" w14:textId="77777777" w:rsidR="00BA0289" w:rsidRDefault="00BA02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1FC7E" w14:textId="38C92CB4" w:rsidR="00983848" w:rsidRPr="00983848" w:rsidRDefault="00983848" w:rsidP="00983848">
    <w:pPr>
      <w:tabs>
        <w:tab w:val="center" w:pos="4536"/>
        <w:tab w:val="right" w:pos="9072"/>
      </w:tabs>
      <w:jc w:val="center"/>
      <w:rPr>
        <w:rFonts w:ascii="Calibri" w:eastAsia="Calibri" w:hAnsi="Calibri"/>
        <w:b/>
        <w:lang w:val="ro-RO" w:eastAsia="en-US"/>
      </w:rPr>
    </w:pPr>
    <w:r w:rsidRPr="00983848">
      <w:rPr>
        <w:rFonts w:ascii="Calibri" w:eastAsia="Calibri" w:hAnsi="Calibri"/>
        <w:b/>
        <w:lang w:val="ro-RO" w:eastAsia="en-US"/>
      </w:rPr>
      <w:t>NOROFERT S.A.</w:t>
    </w:r>
  </w:p>
  <w:p w14:paraId="62206060" w14:textId="77777777" w:rsidR="00983848" w:rsidRPr="00983848" w:rsidRDefault="00983848" w:rsidP="00983848">
    <w:pPr>
      <w:tabs>
        <w:tab w:val="center" w:pos="4536"/>
        <w:tab w:val="right" w:pos="9072"/>
      </w:tabs>
      <w:jc w:val="center"/>
      <w:rPr>
        <w:rFonts w:ascii="Calibri" w:eastAsia="Calibri" w:hAnsi="Calibri" w:cs="Calibri"/>
        <w:sz w:val="20"/>
        <w:szCs w:val="20"/>
        <w:lang w:val="ro-RO" w:eastAsia="en-US"/>
      </w:rPr>
    </w:pPr>
    <w:bookmarkStart w:id="2" w:name="_Hlk66962864"/>
    <w:r w:rsidRPr="00983848">
      <w:rPr>
        <w:rFonts w:ascii="Calibri" w:eastAsia="Calibri" w:hAnsi="Calibri" w:cs="Calibri"/>
        <w:sz w:val="20"/>
        <w:szCs w:val="20"/>
        <w:lang w:val="ro-RO" w:eastAsia="en-US"/>
      </w:rPr>
      <w:t>Bucuresti Sectorul 5 Str. PETRACHE POENARU Nr. 26, CAM. 8</w:t>
    </w:r>
  </w:p>
  <w:p w14:paraId="0F1E2901" w14:textId="77777777" w:rsidR="00983848" w:rsidRPr="00983848" w:rsidRDefault="00983848" w:rsidP="00983848">
    <w:pPr>
      <w:tabs>
        <w:tab w:val="center" w:pos="4536"/>
        <w:tab w:val="right" w:pos="9072"/>
      </w:tabs>
      <w:jc w:val="center"/>
      <w:rPr>
        <w:rFonts w:ascii="Calibri" w:eastAsia="Calibri" w:hAnsi="Calibri" w:cs="Calibri"/>
        <w:sz w:val="20"/>
        <w:szCs w:val="20"/>
        <w:lang w:val="ro-RO" w:eastAsia="en-US"/>
      </w:rPr>
    </w:pPr>
    <w:r w:rsidRPr="00983848">
      <w:rPr>
        <w:rFonts w:ascii="Calibri" w:eastAsia="Calibri" w:hAnsi="Calibri" w:cs="Calibri"/>
        <w:color w:val="000000"/>
        <w:sz w:val="20"/>
        <w:szCs w:val="20"/>
        <w:shd w:val="clear" w:color="auto" w:fill="FFFFFF"/>
        <w:lang w:val="ro-RO" w:eastAsia="en-US"/>
      </w:rPr>
      <w:t>J40/4222/2000</w:t>
    </w:r>
    <w:r w:rsidRPr="00983848">
      <w:rPr>
        <w:rFonts w:ascii="Calibri" w:eastAsia="Calibri" w:hAnsi="Calibri" w:cs="Calibri"/>
        <w:color w:val="000000"/>
        <w:sz w:val="20"/>
        <w:szCs w:val="20"/>
        <w:lang w:val="ro-RO" w:eastAsia="en-US"/>
      </w:rPr>
      <w:t xml:space="preserve">, </w:t>
    </w:r>
    <w:r w:rsidRPr="00983848">
      <w:rPr>
        <w:rFonts w:ascii="Calibri" w:eastAsia="Calibri" w:hAnsi="Calibri" w:cs="Calibri"/>
        <w:sz w:val="20"/>
        <w:szCs w:val="20"/>
        <w:lang w:val="ro-RO" w:eastAsia="en-US"/>
      </w:rPr>
      <w:t>CUI 12972762</w:t>
    </w:r>
  </w:p>
  <w:bookmarkEnd w:id="2"/>
  <w:p w14:paraId="1317D4F2" w14:textId="77777777" w:rsidR="00983848" w:rsidRPr="00983848" w:rsidRDefault="00983848" w:rsidP="00983848">
    <w:pPr>
      <w:tabs>
        <w:tab w:val="center" w:pos="4536"/>
        <w:tab w:val="right" w:pos="9072"/>
      </w:tabs>
      <w:jc w:val="center"/>
      <w:rPr>
        <w:rFonts w:ascii="Calibri" w:eastAsia="Calibri" w:hAnsi="Calibri"/>
        <w:sz w:val="20"/>
        <w:szCs w:val="20"/>
        <w:lang w:val="ro-RO" w:eastAsia="en-US"/>
      </w:rPr>
    </w:pPr>
    <w:r w:rsidRPr="00983848">
      <w:rPr>
        <w:rFonts w:ascii="Calibri" w:eastAsia="Calibri" w:hAnsi="Calibri" w:cs="Calibri"/>
        <w:sz w:val="20"/>
        <w:szCs w:val="20"/>
        <w:lang w:val="ro-RO" w:eastAsia="en-US"/>
      </w:rPr>
      <w:t>Capital social subscris varsat: 3.209.576 RON</w:t>
    </w:r>
  </w:p>
  <w:p w14:paraId="7173A8F1" w14:textId="145109A1" w:rsidR="00983848" w:rsidRDefault="00983848" w:rsidP="00983848">
    <w:pPr>
      <w:pStyle w:val="Header"/>
      <w:tabs>
        <w:tab w:val="clear" w:pos="4680"/>
        <w:tab w:val="clear" w:pos="9360"/>
        <w:tab w:val="left" w:pos="415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5EED0" w14:textId="77777777" w:rsidR="00BA0289" w:rsidRDefault="00BA02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92ED1"/>
    <w:multiLevelType w:val="hybridMultilevel"/>
    <w:tmpl w:val="E67EFBC8"/>
    <w:lvl w:ilvl="0" w:tplc="CE4A63AE">
      <w:start w:val="1"/>
      <w:numFmt w:val="decimal"/>
      <w:lvlText w:val="%1."/>
      <w:lvlJc w:val="left"/>
      <w:pPr>
        <w:ind w:left="720" w:hanging="360"/>
      </w:pPr>
      <w:rPr>
        <w:b w:val="0"/>
        <w:bCs w:val="0"/>
      </w:rPr>
    </w:lvl>
    <w:lvl w:ilvl="1" w:tplc="44E4729A">
      <w:start w:val="1"/>
      <w:numFmt w:val="lowerLetter"/>
      <w:lvlText w:val="%2)"/>
      <w:lvlJc w:val="left"/>
      <w:pPr>
        <w:ind w:left="1440" w:hanging="360"/>
      </w:pPr>
      <w:rPr>
        <w:rFonts w:hint="default"/>
      </w:rPr>
    </w:lvl>
    <w:lvl w:ilvl="2" w:tplc="0B8C46C2">
      <w:start w:val="1"/>
      <w:numFmt w:val="lowerLetter"/>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003524F"/>
    <w:multiLevelType w:val="multilevel"/>
    <w:tmpl w:val="E8C42FB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 w15:restartNumberingAfterBreak="0">
    <w:nsid w:val="22346BC5"/>
    <w:multiLevelType w:val="hybridMultilevel"/>
    <w:tmpl w:val="57A6D630"/>
    <w:lvl w:ilvl="0" w:tplc="26F267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8E4E6B"/>
    <w:multiLevelType w:val="hybridMultilevel"/>
    <w:tmpl w:val="92844EF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46FD09C8"/>
    <w:multiLevelType w:val="hybridMultilevel"/>
    <w:tmpl w:val="A6546A78"/>
    <w:lvl w:ilvl="0" w:tplc="04180001">
      <w:start w:val="1"/>
      <w:numFmt w:val="bullet"/>
      <w:lvlText w:val=""/>
      <w:lvlJc w:val="left"/>
      <w:pPr>
        <w:ind w:left="1146" w:hanging="360"/>
      </w:pPr>
      <w:rPr>
        <w:rFonts w:ascii="Symbol" w:hAnsi="Symbol" w:hint="default"/>
      </w:rPr>
    </w:lvl>
    <w:lvl w:ilvl="1" w:tplc="A78E8538">
      <w:start w:val="1"/>
      <w:numFmt w:val="bullet"/>
      <w:lvlText w:val="•"/>
      <w:lvlJc w:val="left"/>
      <w:pPr>
        <w:ind w:left="1866" w:hanging="360"/>
      </w:pPr>
      <w:rPr>
        <w:rFonts w:ascii="Calibri" w:eastAsiaTheme="minorHAnsi" w:hAnsi="Calibri" w:cs="Calibri"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5" w15:restartNumberingAfterBreak="0">
    <w:nsid w:val="4D267CE1"/>
    <w:multiLevelType w:val="multilevel"/>
    <w:tmpl w:val="0B9821B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6167671C"/>
    <w:multiLevelType w:val="multilevel"/>
    <w:tmpl w:val="B9EAC1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6077293"/>
    <w:multiLevelType w:val="hybridMultilevel"/>
    <w:tmpl w:val="791E04F4"/>
    <w:lvl w:ilvl="0" w:tplc="04180001">
      <w:start w:val="1"/>
      <w:numFmt w:val="bullet"/>
      <w:lvlText w:val=""/>
      <w:lvlJc w:val="left"/>
      <w:pPr>
        <w:ind w:left="1004" w:hanging="360"/>
      </w:pPr>
      <w:rPr>
        <w:rFonts w:ascii="Symbol" w:hAnsi="Symbol"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8" w15:restartNumberingAfterBreak="0">
    <w:nsid w:val="6D5B1275"/>
    <w:multiLevelType w:val="multilevel"/>
    <w:tmpl w:val="A492046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7CA46C68"/>
    <w:multiLevelType w:val="hybridMultilevel"/>
    <w:tmpl w:val="4EF6A25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8"/>
  </w:num>
  <w:num w:numId="4">
    <w:abstractNumId w:val="3"/>
  </w:num>
  <w:num w:numId="5">
    <w:abstractNumId w:val="9"/>
  </w:num>
  <w:num w:numId="6">
    <w:abstractNumId w:val="1"/>
  </w:num>
  <w:num w:numId="7">
    <w:abstractNumId w:val="7"/>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C9C"/>
    <w:rsid w:val="000A0CDF"/>
    <w:rsid w:val="003867C9"/>
    <w:rsid w:val="00452530"/>
    <w:rsid w:val="00522B35"/>
    <w:rsid w:val="00641EB6"/>
    <w:rsid w:val="007441B8"/>
    <w:rsid w:val="008E11DC"/>
    <w:rsid w:val="008F18E1"/>
    <w:rsid w:val="00983848"/>
    <w:rsid w:val="00AF4943"/>
    <w:rsid w:val="00BA0289"/>
    <w:rsid w:val="00C44A15"/>
    <w:rsid w:val="00C74C3C"/>
    <w:rsid w:val="00C75C9C"/>
    <w:rsid w:val="00C77DE6"/>
    <w:rsid w:val="00DC1A7E"/>
    <w:rsid w:val="00E170AF"/>
    <w:rsid w:val="00EA2194"/>
    <w:rsid w:val="00F87A4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3B1C2"/>
  <w15:docId w15:val="{99B565DA-C177-41D4-8B11-58D2E52AF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1">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2">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3">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4">
    <w:basedOn w:val="TableNormal"/>
    <w:tblPr>
      <w:tblStyleRowBandSize w:val="1"/>
      <w:tblStyleColBandSize w:val="1"/>
      <w:tblCellMar>
        <w:left w:w="115"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ListParagraph">
    <w:name w:val="List Paragraph"/>
    <w:basedOn w:val="Normal"/>
    <w:uiPriority w:val="34"/>
    <w:qFormat/>
    <w:rsid w:val="008E2DC9"/>
    <w:pPr>
      <w:spacing w:line="276" w:lineRule="auto"/>
      <w:ind w:left="720"/>
      <w:contextualSpacing/>
    </w:pPr>
    <w:rPr>
      <w:rFonts w:ascii="Arial" w:eastAsia="Arial" w:hAnsi="Arial" w:cs="Arial"/>
      <w:sz w:val="22"/>
      <w:szCs w:val="22"/>
      <w:lang w:val="en" w:eastAsia="ja-JP"/>
    </w:rPr>
  </w:style>
  <w:style w:type="paragraph" w:styleId="Header">
    <w:name w:val="header"/>
    <w:basedOn w:val="Normal"/>
    <w:link w:val="HeaderChar"/>
    <w:uiPriority w:val="99"/>
    <w:unhideWhenUsed/>
    <w:rsid w:val="00A06D60"/>
    <w:pPr>
      <w:tabs>
        <w:tab w:val="center" w:pos="4680"/>
        <w:tab w:val="right" w:pos="9360"/>
      </w:tabs>
    </w:pPr>
  </w:style>
  <w:style w:type="character" w:customStyle="1" w:styleId="HeaderChar">
    <w:name w:val="Header Char"/>
    <w:basedOn w:val="DefaultParagraphFont"/>
    <w:link w:val="Header"/>
    <w:uiPriority w:val="99"/>
    <w:rsid w:val="00A06D60"/>
  </w:style>
  <w:style w:type="paragraph" w:styleId="Footer">
    <w:name w:val="footer"/>
    <w:basedOn w:val="Normal"/>
    <w:link w:val="FooterChar"/>
    <w:uiPriority w:val="99"/>
    <w:unhideWhenUsed/>
    <w:rsid w:val="00A06D60"/>
    <w:pPr>
      <w:tabs>
        <w:tab w:val="center" w:pos="4680"/>
        <w:tab w:val="right" w:pos="9360"/>
      </w:tabs>
    </w:pPr>
  </w:style>
  <w:style w:type="character" w:customStyle="1" w:styleId="FooterChar">
    <w:name w:val="Footer Char"/>
    <w:basedOn w:val="DefaultParagraphFont"/>
    <w:link w:val="Footer"/>
    <w:uiPriority w:val="99"/>
    <w:rsid w:val="00A06D60"/>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DCDESmbgjAAM/rfrInn7UGDrKQ==">AMUW2mX5r7fVlDO4HO9zxQ+HAxhO9hEtbZcZlsH/ch2fPlmjYOa4FsdI4hNy4HOy8XLIbdRgoF+7OetngMw116UiwI2C5LKdGTHojkdj6QzrPbSDVfZzTwzkfubEH7kWLGW2T2O2jYvJ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1517</Words>
  <Characters>9225</Characters>
  <Application>Microsoft Office Word</Application>
  <DocSecurity>0</DocSecurity>
  <Lines>139</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Alexandru Birlean</dc:creator>
  <cp:lastModifiedBy>Aron, Dinu si asociatii</cp:lastModifiedBy>
  <cp:revision>2</cp:revision>
  <dcterms:created xsi:type="dcterms:W3CDTF">2021-03-24T12:51:00Z</dcterms:created>
  <dcterms:modified xsi:type="dcterms:W3CDTF">2021-03-24T12:51:00Z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0x0101000E6B5AD49F56394D8C00C5CDFFD09953</vt:lpwstr>
  </property>
</Properties>
</file>