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E7CF6C" w14:textId="77777777"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General power of attorney</w:t>
      </w:r>
    </w:p>
    <w:p w14:paraId="160D4EE2" w14:textId="29A5DC33" w:rsidR="0016743D" w:rsidRPr="00E62F72" w:rsidRDefault="0016743D" w:rsidP="0016743D">
      <w:pPr>
        <w:widowControl w:val="0"/>
        <w:spacing w:line="240" w:lineRule="auto"/>
        <w:jc w:val="center"/>
        <w:rPr>
          <w:rFonts w:asciiTheme="majorHAnsi" w:eastAsia="Calibri" w:hAnsiTheme="majorHAnsi" w:cstheme="majorHAnsi"/>
          <w:b/>
          <w:sz w:val="20"/>
          <w:szCs w:val="20"/>
        </w:rPr>
      </w:pPr>
      <w:r w:rsidRPr="00E62F72">
        <w:rPr>
          <w:rFonts w:asciiTheme="majorHAnsi" w:eastAsia="Calibri" w:hAnsiTheme="majorHAnsi" w:cstheme="majorHAnsi"/>
          <w:b/>
          <w:sz w:val="20"/>
          <w:szCs w:val="20"/>
        </w:rPr>
        <w:t xml:space="preserve">for </w:t>
      </w:r>
      <w:r w:rsidR="003C05CB" w:rsidRPr="00E62F72">
        <w:rPr>
          <w:rFonts w:asciiTheme="majorHAnsi" w:eastAsia="Calibri" w:hAnsiTheme="majorHAnsi" w:cstheme="majorHAnsi"/>
          <w:b/>
          <w:sz w:val="20"/>
          <w:szCs w:val="20"/>
        </w:rPr>
        <w:t>legal entities</w:t>
      </w:r>
      <w:r w:rsidRPr="00E62F72">
        <w:rPr>
          <w:rFonts w:asciiTheme="majorHAnsi" w:eastAsia="Calibri" w:hAnsiTheme="majorHAnsi" w:cstheme="majorHAnsi"/>
          <w:b/>
          <w:sz w:val="20"/>
          <w:szCs w:val="20"/>
        </w:rPr>
        <w:t xml:space="preserve"> shareholders</w:t>
      </w:r>
    </w:p>
    <w:p w14:paraId="20A56BBD" w14:textId="0D571FBA" w:rsidR="0016743D"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for the </w:t>
      </w:r>
      <w:r w:rsidR="00F119AF">
        <w:rPr>
          <w:rFonts w:asciiTheme="majorHAnsi" w:eastAsia="Calibri" w:hAnsiTheme="majorHAnsi" w:cstheme="majorHAnsi"/>
          <w:bCs/>
          <w:sz w:val="20"/>
          <w:szCs w:val="20"/>
        </w:rPr>
        <w:t>Ordinary</w:t>
      </w:r>
      <w:r w:rsidRPr="00E62F72">
        <w:rPr>
          <w:rFonts w:asciiTheme="majorHAnsi" w:eastAsia="Calibri" w:hAnsiTheme="majorHAnsi" w:cstheme="majorHAnsi"/>
          <w:bCs/>
          <w:sz w:val="20"/>
          <w:szCs w:val="20"/>
        </w:rPr>
        <w:t xml:space="preserve"> General </w:t>
      </w:r>
      <w:r w:rsidR="009E0E3A" w:rsidRPr="00E62F72">
        <w:rPr>
          <w:rFonts w:asciiTheme="majorHAnsi" w:eastAsia="Calibri" w:hAnsiTheme="majorHAnsi" w:cstheme="majorHAnsi"/>
          <w:bCs/>
          <w:sz w:val="20"/>
          <w:szCs w:val="20"/>
        </w:rPr>
        <w:t xml:space="preserve">Shareholders </w:t>
      </w:r>
      <w:r w:rsidRPr="00E62F72">
        <w:rPr>
          <w:rFonts w:asciiTheme="majorHAnsi" w:eastAsia="Calibri" w:hAnsiTheme="majorHAnsi" w:cstheme="majorHAnsi"/>
          <w:bCs/>
          <w:sz w:val="20"/>
          <w:szCs w:val="20"/>
        </w:rPr>
        <w:t>Meeting (</w:t>
      </w:r>
      <w:r w:rsidR="00F119AF">
        <w:rPr>
          <w:rFonts w:asciiTheme="majorHAnsi" w:eastAsia="Calibri" w:hAnsiTheme="majorHAnsi" w:cstheme="majorHAnsi"/>
          <w:bCs/>
          <w:sz w:val="20"/>
          <w:szCs w:val="20"/>
        </w:rPr>
        <w:t>OGSM</w:t>
      </w:r>
      <w:r w:rsidRPr="00E62F72">
        <w:rPr>
          <w:rFonts w:asciiTheme="majorHAnsi" w:eastAsia="Calibri" w:hAnsiTheme="majorHAnsi" w:cstheme="majorHAnsi"/>
          <w:bCs/>
          <w:sz w:val="20"/>
          <w:szCs w:val="20"/>
        </w:rPr>
        <w:t>)</w:t>
      </w:r>
    </w:p>
    <w:p w14:paraId="6BBC0A5D" w14:textId="4A4833F6" w:rsidR="000D2C91" w:rsidRPr="00E62F72" w:rsidRDefault="0016743D" w:rsidP="0016743D">
      <w:pPr>
        <w:widowControl w:val="0"/>
        <w:spacing w:line="240" w:lineRule="auto"/>
        <w:jc w:val="center"/>
        <w:rPr>
          <w:rFonts w:asciiTheme="majorHAnsi" w:eastAsia="Calibri" w:hAnsiTheme="majorHAnsi" w:cstheme="majorHAnsi"/>
          <w:bCs/>
          <w:sz w:val="20"/>
          <w:szCs w:val="20"/>
        </w:rPr>
      </w:pPr>
      <w:r w:rsidRPr="00E62F72">
        <w:rPr>
          <w:rFonts w:asciiTheme="majorHAnsi" w:eastAsia="Calibri" w:hAnsiTheme="majorHAnsi" w:cstheme="majorHAnsi"/>
          <w:bCs/>
          <w:sz w:val="20"/>
          <w:szCs w:val="20"/>
        </w:rPr>
        <w:t xml:space="preserve"> </w:t>
      </w:r>
      <w:r w:rsidR="00E62F72" w:rsidRPr="00E62F72">
        <w:rPr>
          <w:rFonts w:asciiTheme="majorHAnsi" w:eastAsia="Calibri" w:hAnsiTheme="majorHAnsi" w:cstheme="majorHAnsi"/>
          <w:bCs/>
          <w:sz w:val="20"/>
          <w:szCs w:val="20"/>
        </w:rPr>
        <w:t>NOROFERT</w:t>
      </w:r>
      <w:r w:rsidRPr="00E62F72">
        <w:rPr>
          <w:rFonts w:asciiTheme="majorHAnsi" w:eastAsia="Calibri" w:hAnsiTheme="majorHAnsi" w:cstheme="majorHAnsi"/>
          <w:bCs/>
          <w:sz w:val="20"/>
          <w:szCs w:val="20"/>
        </w:rPr>
        <w:t xml:space="preserve"> S.A.</w:t>
      </w:r>
    </w:p>
    <w:p w14:paraId="27E677B0" w14:textId="77777777" w:rsidR="000D2C91" w:rsidRPr="00E62F72" w:rsidRDefault="000D2C91" w:rsidP="000D2C91">
      <w:pPr>
        <w:widowControl w:val="0"/>
        <w:spacing w:line="240" w:lineRule="auto"/>
        <w:jc w:val="center"/>
        <w:rPr>
          <w:rFonts w:asciiTheme="majorHAnsi" w:eastAsia="Calibri" w:hAnsiTheme="majorHAnsi" w:cstheme="majorHAnsi"/>
          <w:sz w:val="20"/>
          <w:szCs w:val="20"/>
        </w:rPr>
      </w:pPr>
    </w:p>
    <w:p w14:paraId="7CE1ACAF" w14:textId="1B4D5A1A" w:rsidR="003C05CB" w:rsidRPr="00E62F72" w:rsidRDefault="003C05CB" w:rsidP="003C05CB">
      <w:pPr>
        <w:spacing w:before="120" w:after="120"/>
        <w:jc w:val="both"/>
        <w:rPr>
          <w:rFonts w:asciiTheme="majorHAnsi" w:eastAsia="Calibri" w:hAnsiTheme="majorHAnsi" w:cstheme="majorHAnsi"/>
          <w:b/>
          <w:sz w:val="20"/>
          <w:szCs w:val="20"/>
          <w:lang w:val="en"/>
        </w:rPr>
      </w:pPr>
      <w:r w:rsidRPr="00E62F72">
        <w:rPr>
          <w:rFonts w:asciiTheme="majorHAnsi" w:eastAsia="Calibri" w:hAnsiTheme="majorHAnsi" w:cstheme="majorHAnsi"/>
          <w:b/>
          <w:sz w:val="20"/>
          <w:szCs w:val="20"/>
          <w:lang w:val="en"/>
        </w:rPr>
        <w:t>The Under</w:t>
      </w:r>
      <w:r w:rsidR="0019466D" w:rsidRPr="00E62F72">
        <w:rPr>
          <w:rFonts w:asciiTheme="majorHAnsi" w:eastAsia="Calibri" w:hAnsiTheme="majorHAnsi" w:cstheme="majorHAnsi"/>
          <w:b/>
          <w:sz w:val="20"/>
          <w:szCs w:val="20"/>
          <w:lang w:val="en"/>
        </w:rPr>
        <w:t>signed</w:t>
      </w:r>
      <w:r w:rsidRPr="00E62F72">
        <w:rPr>
          <w:rFonts w:asciiTheme="majorHAnsi" w:eastAsia="Calibri" w:hAnsiTheme="majorHAnsi" w:cstheme="majorHAnsi"/>
          <w:b/>
          <w:sz w:val="20"/>
          <w:szCs w:val="20"/>
          <w:lang w:val="en"/>
        </w:rPr>
        <w:t>, _______________________________________________________________________</w:t>
      </w:r>
    </w:p>
    <w:p w14:paraId="78AAB972"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xml:space="preserve">* It will be filled in with the name of the shareholder legal </w:t>
      </w:r>
      <w:proofErr w:type="gramStart"/>
      <w:r w:rsidRPr="00E62F72">
        <w:rPr>
          <w:rFonts w:asciiTheme="majorHAnsi" w:eastAsia="Calibri" w:hAnsiTheme="majorHAnsi" w:cstheme="majorHAnsi"/>
          <w:bCs/>
          <w:i/>
          <w:iCs/>
          <w:sz w:val="20"/>
          <w:szCs w:val="20"/>
          <w:lang w:val="en"/>
        </w:rPr>
        <w:t>entity</w:t>
      </w:r>
      <w:proofErr w:type="gramEnd"/>
    </w:p>
    <w:p w14:paraId="48993EA1" w14:textId="6DD5CB63"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with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3A0475D7" w14:textId="77777777" w:rsidR="003C05CB" w:rsidRPr="00E62F72" w:rsidRDefault="003C05CB" w:rsidP="003C05CB">
      <w:pPr>
        <w:spacing w:before="120" w:after="120"/>
        <w:jc w:val="both"/>
        <w:rPr>
          <w:rFonts w:asciiTheme="majorHAnsi" w:eastAsia="Calibri" w:hAnsiTheme="majorHAnsi" w:cstheme="majorHAnsi"/>
          <w:bCs/>
          <w:sz w:val="20"/>
          <w:szCs w:val="20"/>
          <w:lang w:val="en"/>
        </w:rPr>
      </w:pPr>
      <w:r w:rsidRPr="00E62F72">
        <w:rPr>
          <w:rFonts w:asciiTheme="majorHAnsi" w:eastAsia="Calibri" w:hAnsiTheme="majorHAnsi" w:cstheme="majorHAnsi"/>
          <w:bCs/>
          <w:sz w:val="20"/>
          <w:szCs w:val="20"/>
          <w:lang w:val="en"/>
        </w:rPr>
        <w:t>legally represented by ____________________________________________________________</w:t>
      </w:r>
    </w:p>
    <w:p w14:paraId="640580DA" w14:textId="77777777" w:rsidR="003C05CB" w:rsidRPr="00E62F72" w:rsidRDefault="003C05CB" w:rsidP="003C05CB">
      <w:pPr>
        <w:spacing w:before="120" w:after="120"/>
        <w:jc w:val="both"/>
        <w:rPr>
          <w:rFonts w:asciiTheme="majorHAnsi" w:eastAsia="Calibri" w:hAnsiTheme="majorHAnsi" w:cstheme="majorHAnsi"/>
          <w:bCs/>
          <w:i/>
          <w:iCs/>
          <w:sz w:val="20"/>
          <w:szCs w:val="20"/>
          <w:lang w:val="en"/>
        </w:rPr>
      </w:pPr>
      <w:r w:rsidRPr="00E62F72">
        <w:rPr>
          <w:rFonts w:asciiTheme="majorHAnsi" w:eastAsia="Calibri" w:hAnsiTheme="majorHAnsi" w:cstheme="majorHAnsi"/>
          <w:bCs/>
          <w:i/>
          <w:iCs/>
          <w:sz w:val="20"/>
          <w:szCs w:val="20"/>
          <w:lang w:val="en"/>
        </w:rPr>
        <w:t xml:space="preserve">* It will be filled in with the name and surname of the legal representative of the shareholder legal person, as they appear in the documents proving the quality of </w:t>
      </w:r>
      <w:proofErr w:type="gramStart"/>
      <w:r w:rsidRPr="00E62F72">
        <w:rPr>
          <w:rFonts w:asciiTheme="majorHAnsi" w:eastAsia="Calibri" w:hAnsiTheme="majorHAnsi" w:cstheme="majorHAnsi"/>
          <w:bCs/>
          <w:i/>
          <w:iCs/>
          <w:sz w:val="20"/>
          <w:szCs w:val="20"/>
          <w:lang w:val="en"/>
        </w:rPr>
        <w:t>representative</w:t>
      </w:r>
      <w:proofErr w:type="gramEnd"/>
    </w:p>
    <w:p w14:paraId="6874A063" w14:textId="77777777" w:rsidR="00E62F72" w:rsidRPr="00E62F72" w:rsidRDefault="0016743D" w:rsidP="0016743D">
      <w:pPr>
        <w:spacing w:before="120" w:after="120"/>
        <w:jc w:val="both"/>
        <w:rPr>
          <w:rFonts w:asciiTheme="majorHAnsi" w:eastAsia="Calibri" w:hAnsiTheme="majorHAnsi" w:cstheme="majorHAnsi"/>
          <w:color w:val="000000"/>
          <w:sz w:val="20"/>
          <w:szCs w:val="20"/>
          <w:lang w:val="ro-RO"/>
        </w:rPr>
      </w:pPr>
      <w:r w:rsidRPr="00E62F72">
        <w:rPr>
          <w:rFonts w:asciiTheme="majorHAnsi" w:eastAsia="Calibri" w:hAnsiTheme="majorHAnsi" w:cstheme="majorHAnsi"/>
          <w:sz w:val="20"/>
          <w:szCs w:val="20"/>
          <w:lang w:val="ro-RO"/>
        </w:rPr>
        <w:t xml:space="preserve">as a shareholder of </w:t>
      </w:r>
      <w:r w:rsidR="00E62F72" w:rsidRPr="00E62F72">
        <w:rPr>
          <w:rFonts w:asciiTheme="majorHAnsi" w:eastAsia="Calibri" w:hAnsiTheme="majorHAnsi" w:cstheme="majorHAnsi"/>
          <w:b/>
          <w:bCs/>
          <w:sz w:val="20"/>
          <w:szCs w:val="20"/>
          <w:lang w:val="ro-RO"/>
        </w:rPr>
        <w:t>NOROFERT</w:t>
      </w:r>
      <w:r w:rsidRPr="00E62F72">
        <w:rPr>
          <w:rFonts w:asciiTheme="majorHAnsi" w:eastAsia="Calibri" w:hAnsiTheme="majorHAnsi" w:cstheme="majorHAnsi"/>
          <w:b/>
          <w:bCs/>
          <w:sz w:val="20"/>
          <w:szCs w:val="20"/>
          <w:lang w:val="ro-RO"/>
        </w:rPr>
        <w:t xml:space="preserve"> S.A.,</w:t>
      </w:r>
      <w:r w:rsidRPr="00E62F72">
        <w:rPr>
          <w:rFonts w:asciiTheme="majorHAnsi" w:eastAsia="Calibri" w:hAnsiTheme="majorHAnsi" w:cstheme="majorHAnsi"/>
          <w:sz w:val="20"/>
          <w:szCs w:val="20"/>
          <w:lang w:val="ro-RO"/>
        </w:rPr>
        <w:t xml:space="preserve"> headquartered in Romania, </w:t>
      </w:r>
      <w:r w:rsidR="00E62F72" w:rsidRPr="00E62F72">
        <w:rPr>
          <w:rFonts w:asciiTheme="majorHAnsi" w:eastAsia="Calibri" w:hAnsiTheme="majorHAnsi" w:cstheme="majorHAnsi"/>
          <w:color w:val="000000"/>
          <w:sz w:val="20"/>
          <w:szCs w:val="20"/>
          <w:lang w:val="ro-RO"/>
        </w:rPr>
        <w:t>Bucharest, 5th District, 26 Petrache Poenaru Street, Room no. 8, having the sole registration code 12972762 and the Trade Registry registration number J40/4222/2000 (hereinafter refered to as the "</w:t>
      </w:r>
      <w:r w:rsidR="00E62F72" w:rsidRPr="00E62F72">
        <w:rPr>
          <w:rFonts w:asciiTheme="majorHAnsi" w:eastAsia="Calibri" w:hAnsiTheme="majorHAnsi" w:cstheme="majorHAnsi"/>
          <w:b/>
          <w:bCs/>
          <w:color w:val="000000"/>
          <w:sz w:val="20"/>
          <w:szCs w:val="20"/>
          <w:lang w:val="ro-RO"/>
        </w:rPr>
        <w:t>Company</w:t>
      </w:r>
      <w:r w:rsidR="00E62F72" w:rsidRPr="00E62F72">
        <w:rPr>
          <w:rFonts w:asciiTheme="majorHAnsi" w:eastAsia="Calibri" w:hAnsiTheme="majorHAnsi" w:cstheme="majorHAnsi"/>
          <w:color w:val="000000"/>
          <w:sz w:val="20"/>
          <w:szCs w:val="20"/>
          <w:lang w:val="ro-RO"/>
        </w:rPr>
        <w:t>"),</w:t>
      </w:r>
    </w:p>
    <w:p w14:paraId="65959E55" w14:textId="1D3A810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 hereby mandate: ___________________________________________________________,</w:t>
      </w:r>
    </w:p>
    <w:p w14:paraId="37E82122" w14:textId="70311E71"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To be filled in with the name and surname of the authorized natural person to whom this power of attorney is granted.</w:t>
      </w:r>
    </w:p>
    <w:p w14:paraId="7F82D834" w14:textId="4BE05905"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identified with B.I./C.I./passport series ____________________, no. _______________________, issued by ________________________, on ___________________________________, CNP __________________________________________, domiciled in ___________________________________________________________________________</w:t>
      </w:r>
    </w:p>
    <w:p w14:paraId="63C08665" w14:textId="39BAB5EF"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6BF0CF9E"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_______________________________________________________________________________</w:t>
      </w:r>
    </w:p>
    <w:p w14:paraId="1059D511" w14:textId="77777777"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xml:space="preserve">* To be filled in with the name of the shareholder legal </w:t>
      </w:r>
      <w:proofErr w:type="gramStart"/>
      <w:r w:rsidRPr="00E62F72">
        <w:rPr>
          <w:rFonts w:asciiTheme="majorHAnsi" w:eastAsia="Calibri" w:hAnsiTheme="majorHAnsi" w:cstheme="majorHAnsi"/>
          <w:i/>
          <w:iCs/>
          <w:sz w:val="20"/>
          <w:szCs w:val="20"/>
        </w:rPr>
        <w:t>entity</w:t>
      </w:r>
      <w:proofErr w:type="gramEnd"/>
    </w:p>
    <w:p w14:paraId="614F999B" w14:textId="3DE8776C"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with registered office located in ______________________________________________________________, registered at the Trade Register / similar entity for non-resident legal entities under no. _______________________________________, unique registration code / equivalent registration number for non-resident legal entities__________________________________________,</w:t>
      </w:r>
    </w:p>
    <w:p w14:paraId="45C4C47F" w14:textId="77777777" w:rsidR="0016743D" w:rsidRPr="00E62F72" w:rsidRDefault="0016743D" w:rsidP="0016743D">
      <w:pPr>
        <w:spacing w:before="120" w:after="120"/>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legally represented by ____________________________________________________________</w:t>
      </w:r>
    </w:p>
    <w:p w14:paraId="727458F3" w14:textId="286B5C25" w:rsidR="0016743D" w:rsidRPr="00E62F72" w:rsidRDefault="0016743D" w:rsidP="0016743D">
      <w:pPr>
        <w:spacing w:before="120" w:after="120"/>
        <w:jc w:val="both"/>
        <w:rPr>
          <w:rFonts w:asciiTheme="majorHAnsi" w:eastAsia="Calibri" w:hAnsiTheme="majorHAnsi" w:cstheme="majorHAnsi"/>
          <w:i/>
          <w:iCs/>
          <w:sz w:val="20"/>
          <w:szCs w:val="20"/>
        </w:rPr>
      </w:pPr>
      <w:r w:rsidRPr="00E62F72">
        <w:rPr>
          <w:rFonts w:asciiTheme="majorHAnsi" w:eastAsia="Calibri" w:hAnsiTheme="majorHAnsi" w:cstheme="majorHAnsi"/>
          <w:i/>
          <w:iCs/>
          <w:sz w:val="20"/>
          <w:szCs w:val="20"/>
        </w:rPr>
        <w:t xml:space="preserve">* To be filled in with the name and surname of the legal representative of the legal person shareholder, as they appear in the documents proving the quality of </w:t>
      </w:r>
      <w:proofErr w:type="gramStart"/>
      <w:r w:rsidRPr="00E62F72">
        <w:rPr>
          <w:rFonts w:asciiTheme="majorHAnsi" w:eastAsia="Calibri" w:hAnsiTheme="majorHAnsi" w:cstheme="majorHAnsi"/>
          <w:i/>
          <w:iCs/>
          <w:sz w:val="20"/>
          <w:szCs w:val="20"/>
        </w:rPr>
        <w:t>representative</w:t>
      </w:r>
      <w:proofErr w:type="gramEnd"/>
    </w:p>
    <w:p w14:paraId="7779B794" w14:textId="1375B39C"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as my representative in the </w:t>
      </w:r>
      <w:r w:rsidR="00F119AF">
        <w:rPr>
          <w:rFonts w:asciiTheme="majorHAnsi" w:eastAsia="Calibri" w:hAnsiTheme="majorHAnsi" w:cstheme="majorHAnsi"/>
          <w:sz w:val="20"/>
          <w:szCs w:val="20"/>
        </w:rPr>
        <w:t>Ordinary</w:t>
      </w:r>
      <w:r w:rsidRPr="00E62F72">
        <w:rPr>
          <w:rFonts w:asciiTheme="majorHAnsi" w:eastAsia="Calibri" w:hAnsiTheme="majorHAnsi" w:cstheme="majorHAnsi"/>
          <w:sz w:val="20"/>
          <w:szCs w:val="20"/>
        </w:rPr>
        <w:t xml:space="preserve"> General Meetings that the Company will organize during this term, having the discretionary right to decide on any item that will be on the agenda of these meetings, as it deems appropriate, including with regard</w:t>
      </w:r>
      <w:r w:rsidR="0019466D" w:rsidRPr="00E62F72">
        <w:rPr>
          <w:rFonts w:asciiTheme="majorHAnsi" w:eastAsia="Calibri" w:hAnsiTheme="majorHAnsi" w:cstheme="majorHAnsi"/>
          <w:sz w:val="20"/>
          <w:szCs w:val="20"/>
        </w:rPr>
        <w:t>s to</w:t>
      </w:r>
      <w:r w:rsidRPr="00E62F72">
        <w:rPr>
          <w:rFonts w:asciiTheme="majorHAnsi" w:eastAsia="Calibri" w:hAnsiTheme="majorHAnsi" w:cstheme="majorHAnsi"/>
          <w:sz w:val="20"/>
          <w:szCs w:val="20"/>
        </w:rPr>
        <w:t xml:space="preserve"> acts of disposition, for the entire holding that I will have at the reference date of that meeting.</w:t>
      </w:r>
    </w:p>
    <w:p w14:paraId="13849B69" w14:textId="77777777" w:rsidR="0016743D" w:rsidRPr="00E62F72" w:rsidRDefault="0016743D" w:rsidP="0016743D">
      <w:pPr>
        <w:jc w:val="both"/>
        <w:rPr>
          <w:rFonts w:asciiTheme="majorHAnsi" w:eastAsia="Calibri" w:hAnsiTheme="majorHAnsi" w:cstheme="majorHAnsi"/>
          <w:sz w:val="20"/>
          <w:szCs w:val="20"/>
        </w:rPr>
      </w:pPr>
    </w:p>
    <w:p w14:paraId="614ABB52" w14:textId="77777777"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b/>
          <w:bCs/>
          <w:sz w:val="20"/>
          <w:szCs w:val="20"/>
        </w:rPr>
        <w:t>The duration of the general mandate granted by this power of attorney expires on</w:t>
      </w:r>
      <w:r w:rsidRPr="00E62F72">
        <w:rPr>
          <w:rFonts w:asciiTheme="majorHAnsi" w:eastAsia="Calibri" w:hAnsiTheme="majorHAnsi" w:cstheme="majorHAnsi"/>
          <w:sz w:val="20"/>
          <w:szCs w:val="20"/>
        </w:rPr>
        <w:t xml:space="preserve"> _______________________.</w:t>
      </w:r>
    </w:p>
    <w:p w14:paraId="0B013121" w14:textId="77777777" w:rsidR="0016743D" w:rsidRPr="00E62F72" w:rsidRDefault="0016743D" w:rsidP="0016743D">
      <w:pPr>
        <w:jc w:val="both"/>
        <w:rPr>
          <w:rFonts w:asciiTheme="majorHAnsi" w:eastAsia="Calibri" w:hAnsiTheme="majorHAnsi" w:cstheme="majorHAnsi"/>
          <w:b/>
          <w:bCs/>
          <w:i/>
          <w:iCs/>
          <w:sz w:val="20"/>
          <w:szCs w:val="20"/>
        </w:rPr>
      </w:pPr>
      <w:r w:rsidRPr="00E62F72">
        <w:rPr>
          <w:rFonts w:asciiTheme="majorHAnsi" w:eastAsia="Calibri" w:hAnsiTheme="majorHAnsi" w:cstheme="majorHAnsi"/>
          <w:b/>
          <w:bCs/>
          <w:i/>
          <w:iCs/>
          <w:sz w:val="20"/>
          <w:szCs w:val="20"/>
        </w:rPr>
        <w:t xml:space="preserve">* The term of office may not exceed 3 </w:t>
      </w:r>
      <w:proofErr w:type="gramStart"/>
      <w:r w:rsidRPr="00E62F72">
        <w:rPr>
          <w:rFonts w:asciiTheme="majorHAnsi" w:eastAsia="Calibri" w:hAnsiTheme="majorHAnsi" w:cstheme="majorHAnsi"/>
          <w:b/>
          <w:bCs/>
          <w:i/>
          <w:iCs/>
          <w:sz w:val="20"/>
          <w:szCs w:val="20"/>
        </w:rPr>
        <w:t>years</w:t>
      </w:r>
      <w:proofErr w:type="gramEnd"/>
    </w:p>
    <w:p w14:paraId="47C66786" w14:textId="77777777" w:rsidR="0016743D" w:rsidRPr="00E62F72" w:rsidRDefault="0016743D" w:rsidP="0016743D">
      <w:pPr>
        <w:jc w:val="both"/>
        <w:rPr>
          <w:rFonts w:asciiTheme="majorHAnsi" w:eastAsia="Calibri" w:hAnsiTheme="majorHAnsi" w:cstheme="majorHAnsi"/>
          <w:sz w:val="20"/>
          <w:szCs w:val="20"/>
        </w:rPr>
      </w:pPr>
    </w:p>
    <w:p w14:paraId="217E63C9" w14:textId="66FA768B" w:rsidR="0016743D" w:rsidRPr="00E62F72" w:rsidRDefault="0016743D" w:rsidP="0016743D">
      <w:pPr>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lastRenderedPageBreak/>
        <w:t xml:space="preserve">By signing this power of attorney by both the principal and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they declare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not in a conflict of interest, such as:</w:t>
      </w:r>
    </w:p>
    <w:p w14:paraId="08C6E346"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a) is a majority shareholder of the Company, or of another entity, controlled by the respective </w:t>
      </w:r>
      <w:proofErr w:type="gramStart"/>
      <w:r w:rsidRPr="00E62F72">
        <w:rPr>
          <w:rFonts w:asciiTheme="majorHAnsi" w:eastAsia="Calibri" w:hAnsiTheme="majorHAnsi" w:cstheme="majorHAnsi"/>
          <w:sz w:val="20"/>
          <w:szCs w:val="20"/>
        </w:rPr>
        <w:t>shareholder;</w:t>
      </w:r>
      <w:proofErr w:type="gramEnd"/>
    </w:p>
    <w:p w14:paraId="5109B25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b) is a member of an administrative, management or supervisory body of the Company,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7C0ACEF9"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c) is an employee or an auditor of the Company or of a majority shareholder or of an entity controlled by the respective </w:t>
      </w:r>
      <w:proofErr w:type="gramStart"/>
      <w:r w:rsidRPr="00E62F72">
        <w:rPr>
          <w:rFonts w:asciiTheme="majorHAnsi" w:eastAsia="Calibri" w:hAnsiTheme="majorHAnsi" w:cstheme="majorHAnsi"/>
          <w:sz w:val="20"/>
          <w:szCs w:val="20"/>
        </w:rPr>
        <w:t>shareholder;</w:t>
      </w:r>
      <w:proofErr w:type="gramEnd"/>
    </w:p>
    <w:p w14:paraId="45B328D5"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d) is the spouse, relative or brother-in-law up to and including the fourth degree of one of the natural persons provided above.</w:t>
      </w:r>
    </w:p>
    <w:p w14:paraId="05324F52" w14:textId="77777777" w:rsidR="0016743D" w:rsidRPr="00E62F72" w:rsidRDefault="0016743D" w:rsidP="0016743D">
      <w:pPr>
        <w:jc w:val="both"/>
        <w:rPr>
          <w:rFonts w:asciiTheme="majorHAnsi" w:eastAsia="Calibri" w:hAnsiTheme="majorHAnsi" w:cstheme="majorHAnsi"/>
          <w:sz w:val="20"/>
          <w:szCs w:val="20"/>
        </w:rPr>
      </w:pPr>
    </w:p>
    <w:p w14:paraId="7619AB64" w14:textId="77777777" w:rsidR="0016743D" w:rsidRPr="00E62F72" w:rsidRDefault="0016743D" w:rsidP="0016743D">
      <w:pPr>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This general power of attorney:</w:t>
      </w:r>
    </w:p>
    <w:p w14:paraId="51D11AC8" w14:textId="3D2AB11A"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1. before the first use, it will be sent to the Company 48 hours before the general meeting, in copy, including the mention of conformity with the original under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5DFD4372"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2. Certified copies of the proxies will be retained by the Company, mentioning this in the minutes of the general </w:t>
      </w:r>
      <w:proofErr w:type="gramStart"/>
      <w:r w:rsidRPr="00E62F72">
        <w:rPr>
          <w:rFonts w:asciiTheme="majorHAnsi" w:eastAsia="Calibri" w:hAnsiTheme="majorHAnsi" w:cstheme="majorHAnsi"/>
          <w:sz w:val="20"/>
          <w:szCs w:val="20"/>
        </w:rPr>
        <w:t>meeting;</w:t>
      </w:r>
      <w:proofErr w:type="gramEnd"/>
    </w:p>
    <w:p w14:paraId="58114F9E" w14:textId="0164E071"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3. is signed and dated by the mandating shareholder; in the case of collective shareholders, it is signed by all collective shareholders; the signature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will certify the absence of the conflict of </w:t>
      </w:r>
      <w:proofErr w:type="gramStart"/>
      <w:r w:rsidRPr="00E62F72">
        <w:rPr>
          <w:rFonts w:asciiTheme="majorHAnsi" w:eastAsia="Calibri" w:hAnsiTheme="majorHAnsi" w:cstheme="majorHAnsi"/>
          <w:sz w:val="20"/>
          <w:szCs w:val="20"/>
        </w:rPr>
        <w:t>interests;</w:t>
      </w:r>
      <w:proofErr w:type="gramEnd"/>
    </w:p>
    <w:p w14:paraId="2B284D1F" w14:textId="77777777"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4. will be completed by the mandating shareholder in all registered </w:t>
      </w:r>
      <w:proofErr w:type="gramStart"/>
      <w:r w:rsidRPr="00E62F72">
        <w:rPr>
          <w:rFonts w:asciiTheme="majorHAnsi" w:eastAsia="Calibri" w:hAnsiTheme="majorHAnsi" w:cstheme="majorHAnsi"/>
          <w:sz w:val="20"/>
          <w:szCs w:val="20"/>
        </w:rPr>
        <w:t>fields;</w:t>
      </w:r>
      <w:proofErr w:type="gramEnd"/>
    </w:p>
    <w:p w14:paraId="4423673E" w14:textId="68A74638" w:rsidR="0016743D" w:rsidRPr="00E62F72" w:rsidRDefault="0016743D" w:rsidP="0016743D">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5. creates an </w:t>
      </w:r>
      <w:proofErr w:type="spellStart"/>
      <w:r w:rsidRPr="00E62F72">
        <w:rPr>
          <w:rFonts w:asciiTheme="majorHAnsi" w:eastAsia="Calibri" w:hAnsiTheme="majorHAnsi" w:cstheme="majorHAnsi"/>
          <w:sz w:val="20"/>
          <w:szCs w:val="20"/>
        </w:rPr>
        <w:t>intuitu</w:t>
      </w:r>
      <w:proofErr w:type="spellEnd"/>
      <w:r w:rsidRPr="00E62F72">
        <w:rPr>
          <w:rFonts w:asciiTheme="majorHAnsi" w:eastAsia="Calibri" w:hAnsiTheme="majorHAnsi" w:cstheme="majorHAnsi"/>
          <w:sz w:val="20"/>
          <w:szCs w:val="20"/>
        </w:rPr>
        <w:t xml:space="preserve"> personae mandate,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cannot be replaced by another person. If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is a legal person, he may exercise his mandate received through any person who is part of the administrative or management body or among its employees.</w:t>
      </w:r>
    </w:p>
    <w:p w14:paraId="1D3C8C38" w14:textId="77777777" w:rsidR="0016743D" w:rsidRPr="00E62F72" w:rsidRDefault="0016743D" w:rsidP="0016743D">
      <w:pPr>
        <w:jc w:val="both"/>
        <w:rPr>
          <w:rFonts w:asciiTheme="majorHAnsi" w:eastAsia="Calibri" w:hAnsiTheme="majorHAnsi" w:cstheme="majorHAnsi"/>
          <w:sz w:val="20"/>
          <w:szCs w:val="20"/>
        </w:rPr>
      </w:pPr>
    </w:p>
    <w:p w14:paraId="7309F5CB" w14:textId="77777777" w:rsidR="003C05CB" w:rsidRPr="00E62F72" w:rsidRDefault="003C05CB" w:rsidP="003C05CB">
      <w:pPr>
        <w:ind w:left="284" w:hanging="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Attached to this general power of attorney:</w:t>
      </w:r>
    </w:p>
    <w:p w14:paraId="60276408" w14:textId="2ED1C805"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the certificate of verification, in original or a copy conforming to the original, issued by the Trade Register or any other document, in original or a copy conforming to the original, issued by a competent authority of the State in which the subscriber is legally registered, no later than 30 days before the reference date and allowing the identification of the subscriber in the register of shareholders of </w:t>
      </w:r>
      <w:r w:rsidR="00E62F72" w:rsidRPr="00E62F72">
        <w:rPr>
          <w:rFonts w:asciiTheme="majorHAnsi" w:eastAsia="Calibri" w:hAnsiTheme="majorHAnsi" w:cstheme="majorHAnsi"/>
          <w:sz w:val="20"/>
          <w:szCs w:val="20"/>
        </w:rPr>
        <w:t>NOROFERT</w:t>
      </w:r>
      <w:r w:rsidRPr="00E62F72">
        <w:rPr>
          <w:rFonts w:asciiTheme="majorHAnsi" w:eastAsia="Calibri" w:hAnsiTheme="majorHAnsi" w:cstheme="majorHAnsi"/>
          <w:sz w:val="20"/>
          <w:szCs w:val="20"/>
        </w:rPr>
        <w:t xml:space="preserve"> SA. If Central Depository has not been informed in time about the name of the legal representative of the subscriber (so that the register of shareholders reflects this), the finding certificate / similar documents mentioned above will have to make proof of the legal representative of the </w:t>
      </w:r>
      <w:proofErr w:type="gramStart"/>
      <w:r w:rsidRPr="00E62F72">
        <w:rPr>
          <w:rFonts w:asciiTheme="majorHAnsi" w:eastAsia="Calibri" w:hAnsiTheme="majorHAnsi" w:cstheme="majorHAnsi"/>
          <w:sz w:val="20"/>
          <w:szCs w:val="20"/>
        </w:rPr>
        <w:t>undersigned;</w:t>
      </w:r>
      <w:proofErr w:type="gramEnd"/>
    </w:p>
    <w:p w14:paraId="62356756" w14:textId="49F157B7"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copy of the identity document of the authorized natural person (BI or CI for Romanian citizens, or passport for foreign citizens).</w:t>
      </w:r>
    </w:p>
    <w:p w14:paraId="4ABEE178" w14:textId="77777777" w:rsidR="003C05CB" w:rsidRPr="00E62F72" w:rsidRDefault="003C05CB" w:rsidP="003C05CB">
      <w:pPr>
        <w:ind w:left="284"/>
        <w:jc w:val="both"/>
        <w:rPr>
          <w:rFonts w:asciiTheme="majorHAnsi" w:eastAsia="Calibri" w:hAnsiTheme="majorHAnsi" w:cstheme="majorHAnsi"/>
          <w:sz w:val="20"/>
          <w:szCs w:val="20"/>
        </w:rPr>
      </w:pPr>
    </w:p>
    <w:p w14:paraId="35CA45AE" w14:textId="17DC9834" w:rsidR="003C05CB" w:rsidRPr="00E62F72" w:rsidRDefault="003C05CB" w:rsidP="003C05CB">
      <w:pPr>
        <w:ind w:left="284"/>
        <w:jc w:val="both"/>
        <w:rPr>
          <w:rFonts w:asciiTheme="majorHAnsi" w:eastAsia="Calibri" w:hAnsiTheme="majorHAnsi" w:cstheme="majorHAnsi"/>
          <w:b/>
          <w:bCs/>
          <w:sz w:val="20"/>
          <w:szCs w:val="20"/>
        </w:rPr>
      </w:pPr>
      <w:r w:rsidRPr="00E62F72">
        <w:rPr>
          <w:rFonts w:asciiTheme="majorHAnsi" w:eastAsia="Calibri" w:hAnsiTheme="majorHAnsi" w:cstheme="majorHAnsi"/>
          <w:b/>
          <w:bCs/>
          <w:sz w:val="20"/>
          <w:szCs w:val="20"/>
        </w:rPr>
        <w:t>OR</w:t>
      </w:r>
    </w:p>
    <w:p w14:paraId="04C7D40B" w14:textId="77777777" w:rsidR="003C05CB" w:rsidRPr="00E62F72" w:rsidRDefault="003C05CB" w:rsidP="003C05CB">
      <w:pPr>
        <w:ind w:left="284"/>
        <w:jc w:val="both"/>
        <w:rPr>
          <w:rFonts w:asciiTheme="majorHAnsi" w:eastAsia="Calibri" w:hAnsiTheme="majorHAnsi" w:cstheme="majorHAnsi"/>
          <w:sz w:val="20"/>
          <w:szCs w:val="20"/>
        </w:rPr>
      </w:pPr>
    </w:p>
    <w:p w14:paraId="2BDFEC38" w14:textId="743DB4CC" w:rsidR="003C05CB"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052EB268" w14:textId="61AB0778" w:rsidR="0016743D" w:rsidRPr="00E62F72" w:rsidRDefault="003C05CB" w:rsidP="003C05CB">
      <w:pPr>
        <w:ind w:left="284"/>
        <w:jc w:val="both"/>
        <w:rPr>
          <w:rFonts w:asciiTheme="majorHAnsi" w:eastAsia="Calibri" w:hAnsiTheme="majorHAnsi" w:cstheme="majorHAnsi"/>
          <w:sz w:val="20"/>
          <w:szCs w:val="20"/>
        </w:rPr>
      </w:pPr>
      <w:r w:rsidRPr="00E62F72">
        <w:rPr>
          <w:rFonts w:asciiTheme="majorHAnsi" w:eastAsia="Calibri" w:hAnsiTheme="majorHAnsi" w:cstheme="majorHAnsi"/>
          <w:sz w:val="20"/>
          <w:szCs w:val="20"/>
        </w:rPr>
        <w:t xml:space="preserve">- proof that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 xml:space="preserve"> has the quality either of an intermediary (in accordance with the provisions of Art. 2 paragraph (1) point (20) of Law no. 24/2017) or of a lawyer, and the shareholder is the client of the </w:t>
      </w:r>
      <w:r w:rsidR="0019466D" w:rsidRPr="00E62F72">
        <w:rPr>
          <w:rFonts w:asciiTheme="majorHAnsi" w:eastAsia="Calibri" w:hAnsiTheme="majorHAnsi" w:cstheme="majorHAnsi"/>
          <w:sz w:val="20"/>
          <w:szCs w:val="20"/>
        </w:rPr>
        <w:t>proxy</w:t>
      </w:r>
      <w:r w:rsidRPr="00E62F72">
        <w:rPr>
          <w:rFonts w:asciiTheme="majorHAnsi" w:eastAsia="Calibri" w:hAnsiTheme="majorHAnsi" w:cstheme="majorHAnsi"/>
          <w:sz w:val="20"/>
          <w:szCs w:val="20"/>
        </w:rPr>
        <w:t>.</w:t>
      </w:r>
    </w:p>
    <w:p w14:paraId="1FCBC999" w14:textId="5AFD51DD" w:rsidR="003C05CB" w:rsidRPr="00E62F72" w:rsidRDefault="003C05CB" w:rsidP="003C05CB">
      <w:pPr>
        <w:ind w:left="284"/>
        <w:jc w:val="both"/>
        <w:rPr>
          <w:rFonts w:asciiTheme="majorHAnsi" w:eastAsia="Calibri" w:hAnsiTheme="majorHAnsi" w:cstheme="majorHAnsi"/>
          <w:sz w:val="20"/>
          <w:szCs w:val="20"/>
        </w:rPr>
      </w:pPr>
    </w:p>
    <w:p w14:paraId="433A741C" w14:textId="77777777" w:rsidR="003C05CB" w:rsidRPr="00E62F72" w:rsidRDefault="003C05CB" w:rsidP="003C05CB">
      <w:pPr>
        <w:ind w:left="284"/>
        <w:jc w:val="both"/>
        <w:rPr>
          <w:rFonts w:asciiTheme="majorHAnsi" w:eastAsia="Calibri" w:hAnsiTheme="majorHAnsi" w:cstheme="majorHAnsi"/>
          <w:sz w:val="20"/>
          <w:szCs w:val="20"/>
        </w:rPr>
      </w:pPr>
    </w:p>
    <w:p w14:paraId="0877185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Date of granting the general power of attorney: ___________________________</w:t>
      </w:r>
    </w:p>
    <w:p w14:paraId="5BEDEACB" w14:textId="77777777" w:rsidR="003C05CB" w:rsidRPr="00E62F72" w:rsidRDefault="003C05CB" w:rsidP="003C05CB">
      <w:pPr>
        <w:jc w:val="both"/>
        <w:rPr>
          <w:rFonts w:asciiTheme="majorHAnsi" w:eastAsia="Calibri" w:hAnsiTheme="majorHAnsi" w:cstheme="majorHAnsi"/>
          <w:sz w:val="20"/>
          <w:szCs w:val="20"/>
          <w:lang w:val="ro-RO"/>
        </w:rPr>
      </w:pPr>
      <w:r w:rsidRPr="00E62F72">
        <w:rPr>
          <w:rFonts w:asciiTheme="majorHAnsi" w:eastAsia="Calibri" w:hAnsiTheme="majorHAnsi" w:cstheme="majorHAnsi"/>
          <w:i/>
          <w:iCs/>
          <w:sz w:val="20"/>
          <w:szCs w:val="20"/>
          <w:lang w:val="ro-RO"/>
        </w:rPr>
        <w:t>* In case the shareholder will successively send more than one general power of attorney, the general power of attorney having a later date revokes the previous</w:t>
      </w:r>
      <w:r w:rsidRPr="00E62F72">
        <w:rPr>
          <w:rFonts w:asciiTheme="majorHAnsi" w:eastAsia="Calibri" w:hAnsiTheme="majorHAnsi" w:cstheme="majorHAnsi"/>
          <w:sz w:val="20"/>
          <w:szCs w:val="20"/>
          <w:lang w:val="ro-RO"/>
        </w:rPr>
        <w:t xml:space="preserve"> </w:t>
      </w:r>
      <w:r w:rsidRPr="00E62F72">
        <w:rPr>
          <w:rFonts w:asciiTheme="majorHAnsi" w:eastAsia="Calibri" w:hAnsiTheme="majorHAnsi" w:cstheme="majorHAnsi"/>
          <w:i/>
          <w:iCs/>
          <w:sz w:val="20"/>
          <w:szCs w:val="20"/>
          <w:lang w:val="ro-RO"/>
        </w:rPr>
        <w:t>general power of attorney (s).</w:t>
      </w:r>
    </w:p>
    <w:p w14:paraId="51554D21" w14:textId="77777777" w:rsidR="003C05CB" w:rsidRPr="00E62F72" w:rsidRDefault="003C05CB" w:rsidP="003C05CB">
      <w:pPr>
        <w:jc w:val="both"/>
        <w:rPr>
          <w:rFonts w:asciiTheme="majorHAnsi" w:eastAsia="Calibri" w:hAnsiTheme="majorHAnsi" w:cstheme="majorHAnsi"/>
          <w:b/>
          <w:bCs/>
          <w:sz w:val="20"/>
          <w:szCs w:val="20"/>
          <w:lang w:val="ro-RO"/>
        </w:rPr>
      </w:pPr>
    </w:p>
    <w:p w14:paraId="507CCD98"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lastRenderedPageBreak/>
        <w:t>Name of SHAREHOLDER legal entity: ______________________________________________</w:t>
      </w:r>
    </w:p>
    <w:p w14:paraId="5EE81B8E" w14:textId="77777777" w:rsidR="003C05CB" w:rsidRPr="00E62F72" w:rsidRDefault="003C05CB" w:rsidP="003C05CB">
      <w:pPr>
        <w:jc w:val="both"/>
        <w:rPr>
          <w:rFonts w:asciiTheme="majorHAnsi" w:eastAsia="Calibri" w:hAnsiTheme="majorHAnsi" w:cstheme="majorHAnsi"/>
          <w:b/>
          <w:bCs/>
          <w:sz w:val="20"/>
          <w:szCs w:val="20"/>
          <w:lang w:val="ro-RO"/>
        </w:rPr>
      </w:pPr>
    </w:p>
    <w:p w14:paraId="0976008A"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Name and surname of legal representative SHAREHOLDER: __________________________________________</w:t>
      </w:r>
    </w:p>
    <w:p w14:paraId="0EFF5B7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To be filled in with the name of the shareholder legal entity and with the name and surname of the legal representative, in clear, capital letters</w:t>
      </w:r>
    </w:p>
    <w:p w14:paraId="7564B9F2" w14:textId="77777777" w:rsidR="003C05CB" w:rsidRPr="00E62F72" w:rsidRDefault="003C05CB" w:rsidP="003C05CB">
      <w:pPr>
        <w:jc w:val="both"/>
        <w:rPr>
          <w:rFonts w:asciiTheme="majorHAnsi" w:eastAsia="Calibri" w:hAnsiTheme="majorHAnsi" w:cstheme="majorHAnsi"/>
          <w:b/>
          <w:bCs/>
          <w:sz w:val="20"/>
          <w:szCs w:val="20"/>
          <w:lang w:val="ro-RO"/>
        </w:rPr>
      </w:pPr>
    </w:p>
    <w:p w14:paraId="343E7153"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Shareholder Signature: ____________________________</w:t>
      </w:r>
    </w:p>
    <w:p w14:paraId="5A8E5318"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It will be completed with the signature of the legal representative of the legal entity shareholder and will be stamped</w:t>
      </w:r>
    </w:p>
    <w:p w14:paraId="2116A6AC" w14:textId="77777777" w:rsidR="003C05CB" w:rsidRPr="00E62F72" w:rsidRDefault="003C05CB" w:rsidP="003C05CB">
      <w:pPr>
        <w:jc w:val="both"/>
        <w:rPr>
          <w:rFonts w:asciiTheme="majorHAnsi" w:eastAsia="Calibri" w:hAnsiTheme="majorHAnsi" w:cstheme="majorHAnsi"/>
          <w:b/>
          <w:bCs/>
          <w:sz w:val="20"/>
          <w:szCs w:val="20"/>
          <w:lang w:val="ro-RO"/>
        </w:rPr>
      </w:pPr>
    </w:p>
    <w:p w14:paraId="7D04DDFC"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Name and Surname: _______________________________________________________</w:t>
      </w:r>
    </w:p>
    <w:p w14:paraId="3EC51405" w14:textId="77777777" w:rsidR="003C05CB" w:rsidRPr="00E62F72" w:rsidRDefault="003C05CB" w:rsidP="003C05CB">
      <w:pPr>
        <w:jc w:val="both"/>
        <w:rPr>
          <w:rFonts w:asciiTheme="majorHAnsi" w:eastAsia="Calibri" w:hAnsiTheme="majorHAnsi" w:cstheme="majorHAnsi"/>
          <w:i/>
          <w:iCs/>
          <w:sz w:val="20"/>
          <w:szCs w:val="20"/>
          <w:lang w:val="ro-RO"/>
        </w:rPr>
      </w:pPr>
      <w:r w:rsidRPr="00E62F72">
        <w:rPr>
          <w:rFonts w:asciiTheme="majorHAnsi" w:eastAsia="Calibri" w:hAnsiTheme="majorHAnsi" w:cstheme="majorHAnsi"/>
          <w:i/>
          <w:iCs/>
          <w:sz w:val="20"/>
          <w:szCs w:val="20"/>
          <w:lang w:val="ro-RO"/>
        </w:rPr>
        <w:t>* In the case of the legal person's representative, the name and the name of the legal person's representative will be filled in</w:t>
      </w:r>
    </w:p>
    <w:p w14:paraId="299DC6E1" w14:textId="77777777" w:rsidR="003C05CB" w:rsidRPr="00E62F72" w:rsidRDefault="003C05CB" w:rsidP="003C05CB">
      <w:pPr>
        <w:jc w:val="both"/>
        <w:rPr>
          <w:rFonts w:asciiTheme="majorHAnsi" w:eastAsia="Calibri" w:hAnsiTheme="majorHAnsi" w:cstheme="majorHAnsi"/>
          <w:b/>
          <w:bCs/>
          <w:sz w:val="20"/>
          <w:szCs w:val="20"/>
          <w:lang w:val="ro-RO"/>
        </w:rPr>
      </w:pPr>
    </w:p>
    <w:p w14:paraId="24E36F05" w14:textId="77777777" w:rsidR="003C05CB" w:rsidRPr="00E62F72" w:rsidRDefault="003C05CB" w:rsidP="003C05CB">
      <w:pPr>
        <w:jc w:val="both"/>
        <w:rPr>
          <w:rFonts w:asciiTheme="majorHAnsi" w:eastAsia="Calibri" w:hAnsiTheme="majorHAnsi" w:cstheme="majorHAnsi"/>
          <w:b/>
          <w:bCs/>
          <w:sz w:val="20"/>
          <w:szCs w:val="20"/>
          <w:lang w:val="ro-RO"/>
        </w:rPr>
      </w:pPr>
      <w:r w:rsidRPr="00E62F72">
        <w:rPr>
          <w:rFonts w:asciiTheme="majorHAnsi" w:eastAsia="Calibri" w:hAnsiTheme="majorHAnsi" w:cstheme="majorHAnsi"/>
          <w:b/>
          <w:bCs/>
          <w:sz w:val="20"/>
          <w:szCs w:val="20"/>
          <w:lang w:val="ro-RO"/>
        </w:rPr>
        <w:t>Proxy Signature: ____________________________</w:t>
      </w:r>
    </w:p>
    <w:p w14:paraId="00000045" w14:textId="4C7D92D7" w:rsidR="00911C4E" w:rsidRPr="00E62F72" w:rsidRDefault="00911C4E" w:rsidP="003C05CB">
      <w:pPr>
        <w:jc w:val="both"/>
        <w:rPr>
          <w:rFonts w:asciiTheme="majorHAnsi" w:hAnsiTheme="majorHAnsi" w:cstheme="majorHAnsi"/>
          <w:sz w:val="20"/>
          <w:szCs w:val="20"/>
        </w:rPr>
      </w:pPr>
    </w:p>
    <w:sectPr w:rsidR="00911C4E" w:rsidRPr="00E62F72" w:rsidSect="0016743D">
      <w:headerReference w:type="default" r:id="rId10"/>
      <w:footerReference w:type="default" r:id="rId11"/>
      <w:pgSz w:w="12240" w:h="15840"/>
      <w:pgMar w:top="1440"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2D60E" w14:textId="77777777" w:rsidR="001B2A0B" w:rsidRDefault="001B2A0B" w:rsidP="008F6C4D">
      <w:pPr>
        <w:spacing w:line="240" w:lineRule="auto"/>
      </w:pPr>
      <w:r>
        <w:separator/>
      </w:r>
    </w:p>
  </w:endnote>
  <w:endnote w:type="continuationSeparator" w:id="0">
    <w:p w14:paraId="0C6CCC7F" w14:textId="77777777" w:rsidR="001B2A0B" w:rsidRDefault="001B2A0B"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ktiv Grotesk Light">
    <w:altName w:val="Mangal"/>
    <w:charset w:val="00"/>
    <w:family w:val="swiss"/>
    <w:pitch w:val="variable"/>
    <w:sig w:usb0="E000AAFF" w:usb1="D000FFFB" w:usb2="0000002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01002" w14:textId="77777777" w:rsidR="001B2A0B" w:rsidRDefault="001B2A0B" w:rsidP="008F6C4D">
      <w:pPr>
        <w:spacing w:line="240" w:lineRule="auto"/>
      </w:pPr>
      <w:r>
        <w:separator/>
      </w:r>
    </w:p>
  </w:footnote>
  <w:footnote w:type="continuationSeparator" w:id="0">
    <w:p w14:paraId="3950E950" w14:textId="77777777" w:rsidR="001B2A0B" w:rsidRDefault="001B2A0B"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8231" w14:textId="77777777" w:rsidR="00E62F72" w:rsidRPr="0051400F" w:rsidRDefault="00E62F72" w:rsidP="00E62F72">
    <w:pPr>
      <w:pStyle w:val="Header"/>
      <w:jc w:val="center"/>
      <w:rPr>
        <w:b/>
        <w:color w:val="000000"/>
        <w:sz w:val="16"/>
        <w:szCs w:val="16"/>
      </w:rPr>
    </w:pPr>
    <w:r w:rsidRPr="0051400F">
      <w:rPr>
        <w:b/>
        <w:color w:val="000000"/>
        <w:sz w:val="16"/>
        <w:szCs w:val="16"/>
      </w:rPr>
      <w:t>NOROFERT S.A.</w:t>
    </w:r>
  </w:p>
  <w:p w14:paraId="60D6827E" w14:textId="77777777" w:rsidR="00E62F72" w:rsidRPr="0051400F" w:rsidRDefault="00E62F72" w:rsidP="00E62F72">
    <w:pPr>
      <w:pStyle w:val="Header"/>
      <w:jc w:val="center"/>
      <w:rPr>
        <w:bCs/>
        <w:color w:val="000000"/>
        <w:sz w:val="16"/>
        <w:szCs w:val="16"/>
      </w:rPr>
    </w:pPr>
    <w:r w:rsidRPr="0051400F">
      <w:rPr>
        <w:bCs/>
        <w:color w:val="000000"/>
        <w:sz w:val="16"/>
        <w:szCs w:val="16"/>
      </w:rPr>
      <w:t xml:space="preserve">Bucuresti </w:t>
    </w:r>
    <w:proofErr w:type="spellStart"/>
    <w:r w:rsidRPr="0051400F">
      <w:rPr>
        <w:bCs/>
        <w:color w:val="000000"/>
        <w:sz w:val="16"/>
        <w:szCs w:val="16"/>
      </w:rPr>
      <w:t>Sectorul</w:t>
    </w:r>
    <w:proofErr w:type="spellEnd"/>
    <w:r w:rsidRPr="0051400F">
      <w:rPr>
        <w:bCs/>
        <w:color w:val="000000"/>
        <w:sz w:val="16"/>
        <w:szCs w:val="16"/>
      </w:rPr>
      <w:t xml:space="preserve"> 5 Str. PETRACHE POENARU Nr. 26, CAM. 8</w:t>
    </w:r>
  </w:p>
  <w:p w14:paraId="2058FCCF" w14:textId="77777777" w:rsidR="00E62F72" w:rsidRPr="0051400F" w:rsidRDefault="00E62F72" w:rsidP="00E62F72">
    <w:pPr>
      <w:pStyle w:val="Header"/>
      <w:jc w:val="center"/>
      <w:rPr>
        <w:bCs/>
        <w:color w:val="000000"/>
        <w:sz w:val="16"/>
        <w:szCs w:val="16"/>
      </w:rPr>
    </w:pPr>
    <w:r w:rsidRPr="0051400F">
      <w:rPr>
        <w:bCs/>
        <w:color w:val="000000"/>
        <w:sz w:val="16"/>
        <w:szCs w:val="16"/>
      </w:rPr>
      <w:t>J40/4222/2000, CUI 12972762</w:t>
    </w:r>
  </w:p>
  <w:p w14:paraId="10E74D4B" w14:textId="77777777" w:rsidR="00E62F72" w:rsidRPr="0051400F" w:rsidRDefault="00E62F72" w:rsidP="00E62F72">
    <w:pPr>
      <w:pStyle w:val="Header"/>
      <w:jc w:val="center"/>
      <w:rPr>
        <w:bCs/>
        <w:color w:val="000000"/>
        <w:sz w:val="16"/>
        <w:szCs w:val="16"/>
      </w:rPr>
    </w:pPr>
    <w:r w:rsidRPr="0051400F">
      <w:rPr>
        <w:bCs/>
        <w:color w:val="000000"/>
        <w:sz w:val="16"/>
        <w:szCs w:val="16"/>
      </w:rPr>
      <w:t xml:space="preserve">Capital social </w:t>
    </w:r>
    <w:proofErr w:type="spellStart"/>
    <w:r w:rsidRPr="0051400F">
      <w:rPr>
        <w:bCs/>
        <w:color w:val="000000"/>
        <w:sz w:val="16"/>
        <w:szCs w:val="16"/>
      </w:rPr>
      <w:t>subscris</w:t>
    </w:r>
    <w:proofErr w:type="spellEnd"/>
    <w:r w:rsidRPr="0051400F">
      <w:rPr>
        <w:bCs/>
        <w:color w:val="000000"/>
        <w:sz w:val="16"/>
        <w:szCs w:val="16"/>
      </w:rPr>
      <w:t xml:space="preserve"> </w:t>
    </w:r>
    <w:proofErr w:type="spellStart"/>
    <w:r w:rsidRPr="0051400F">
      <w:rPr>
        <w:bCs/>
        <w:color w:val="000000"/>
        <w:sz w:val="16"/>
        <w:szCs w:val="16"/>
      </w:rPr>
      <w:t>varsat</w:t>
    </w:r>
    <w:proofErr w:type="spellEnd"/>
    <w:r w:rsidRPr="0051400F">
      <w:rPr>
        <w:bCs/>
        <w:color w:val="000000"/>
        <w:sz w:val="16"/>
        <w:szCs w:val="16"/>
      </w:rPr>
      <w:t xml:space="preserve">: 3.209.576 </w:t>
    </w:r>
    <w:proofErr w:type="gramStart"/>
    <w:r w:rsidRPr="0051400F">
      <w:rPr>
        <w:bCs/>
        <w:color w:val="000000"/>
        <w:sz w:val="16"/>
        <w:szCs w:val="16"/>
      </w:rPr>
      <w:t>RON</w:t>
    </w:r>
    <w:proofErr w:type="gramEnd"/>
  </w:p>
  <w:p w14:paraId="7E0197BE" w14:textId="2333A8DC" w:rsidR="0016743D" w:rsidRDefault="0016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6743D"/>
    <w:rsid w:val="0019466D"/>
    <w:rsid w:val="001B2A0B"/>
    <w:rsid w:val="001D709D"/>
    <w:rsid w:val="001E25C6"/>
    <w:rsid w:val="002C4F25"/>
    <w:rsid w:val="00362149"/>
    <w:rsid w:val="003C05CB"/>
    <w:rsid w:val="00526086"/>
    <w:rsid w:val="00755B21"/>
    <w:rsid w:val="007B7446"/>
    <w:rsid w:val="008F6C4D"/>
    <w:rsid w:val="00911C4E"/>
    <w:rsid w:val="009E0E3A"/>
    <w:rsid w:val="00A2596D"/>
    <w:rsid w:val="00BD7E68"/>
    <w:rsid w:val="00BF083D"/>
    <w:rsid w:val="00CC0E88"/>
    <w:rsid w:val="00CD17DA"/>
    <w:rsid w:val="00E06B58"/>
    <w:rsid w:val="00E62F72"/>
    <w:rsid w:val="00F1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16743D"/>
    <w:rPr>
      <w:color w:val="0000FF" w:themeColor="hyperlink"/>
      <w:u w:val="single"/>
    </w:rPr>
  </w:style>
  <w:style w:type="character" w:styleId="UnresolvedMention">
    <w:name w:val="Unresolved Mention"/>
    <w:basedOn w:val="DefaultParagraphFont"/>
    <w:uiPriority w:val="99"/>
    <w:semiHidden/>
    <w:unhideWhenUsed/>
    <w:rsid w:val="00167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1004</Words>
  <Characters>6110</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2021-03-24T14:04:00Z</dcterms:created>
  <dcterms:modified xsi:type="dcterms:W3CDTF">2021-03-24T14:04:00Z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