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rFonts w:ascii="Constantia" w:cs="Constantia" w:hAnsi="Constantia" w:eastAsia="Constantia"/>
          <w:sz w:val="23"/>
          <w:szCs w:val="23"/>
        </w:rPr>
      </w:pPr>
    </w:p>
    <w:p>
      <w:pPr>
        <w:pStyle w:val="Body"/>
        <w:spacing w:after="0" w:line="240" w:lineRule="auto"/>
        <w:jc w:val="center"/>
        <w:rPr>
          <w:rFonts w:ascii="Constantia" w:cs="Constantia" w:hAnsi="Constantia" w:eastAsia="Constantia"/>
          <w:b w:val="1"/>
          <w:bCs w:val="1"/>
          <w:sz w:val="23"/>
          <w:szCs w:val="23"/>
        </w:rPr>
      </w:pPr>
      <w:r>
        <w:rPr>
          <w:rFonts w:ascii="Constantia" w:cs="Constantia" w:hAnsi="Constantia" w:eastAsia="Constantia"/>
          <w:b w:val="1"/>
          <w:bCs w:val="1"/>
          <w:sz w:val="23"/>
          <w:szCs w:val="23"/>
          <w:rtl w:val="0"/>
          <w:lang w:val="es-ES_tradnl"/>
        </w:rPr>
        <w:t>PROCUR</w:t>
      </w:r>
      <w:r>
        <w:rPr>
          <w:rFonts w:ascii="Constantia" w:cs="Constantia" w:hAnsi="Constantia" w:eastAsia="Constantia"/>
          <w:b w:val="1"/>
          <w:bCs w:val="1"/>
          <w:sz w:val="23"/>
          <w:szCs w:val="23"/>
          <w:rtl w:val="0"/>
        </w:rPr>
        <w:t xml:space="preserve">Ă </w:t>
      </w:r>
      <w:r>
        <w:rPr>
          <w:rFonts w:ascii="Constantia" w:cs="Constantia" w:hAnsi="Constantia" w:eastAsia="Constantia"/>
          <w:b w:val="1"/>
          <w:bCs w:val="1"/>
          <w:sz w:val="23"/>
          <w:szCs w:val="23"/>
          <w:rtl w:val="0"/>
          <w:lang w:val="nl-NL"/>
        </w:rPr>
        <w:t>SPECIAL</w:t>
      </w:r>
      <w:r>
        <w:rPr>
          <w:rFonts w:ascii="Constantia" w:cs="Constantia" w:hAnsi="Constantia" w:eastAsia="Constantia"/>
          <w:b w:val="1"/>
          <w:bCs w:val="1"/>
          <w:sz w:val="23"/>
          <w:szCs w:val="23"/>
          <w:rtl w:val="0"/>
        </w:rPr>
        <w:t>Ă</w:t>
      </w:r>
    </w:p>
    <w:p>
      <w:pPr>
        <w:pStyle w:val="Body"/>
        <w:spacing w:after="0" w:line="240" w:lineRule="auto"/>
        <w:jc w:val="center"/>
        <w:rPr>
          <w:rFonts w:ascii="Constantia" w:cs="Constantia" w:hAnsi="Constantia" w:eastAsia="Constantia"/>
          <w:sz w:val="23"/>
          <w:szCs w:val="23"/>
        </w:rPr>
      </w:pPr>
      <w:r>
        <w:rPr>
          <w:rFonts w:ascii="Constantia" w:cs="Constantia" w:hAnsi="Constantia" w:eastAsia="Constantia"/>
          <w:sz w:val="23"/>
          <w:szCs w:val="23"/>
          <w:rtl w:val="0"/>
        </w:rPr>
        <w:t xml:space="preserve">de reprezentare </w:t>
      </w:r>
      <w:r>
        <w:rPr>
          <w:rFonts w:ascii="Constantia" w:cs="Constantia" w:hAnsi="Constantia" w:eastAsia="Constantia"/>
          <w:sz w:val="23"/>
          <w:szCs w:val="23"/>
          <w:rtl w:val="0"/>
        </w:rPr>
        <w:t>î</w:t>
      </w:r>
      <w:r>
        <w:rPr>
          <w:rFonts w:ascii="Constantia" w:cs="Constantia" w:hAnsi="Constantia" w:eastAsia="Constantia"/>
          <w:sz w:val="23"/>
          <w:szCs w:val="23"/>
          <w:rtl w:val="0"/>
        </w:rPr>
        <w:t>n Adunarea General</w:t>
      </w:r>
      <w:r>
        <w:rPr>
          <w:rFonts w:ascii="Constantia" w:cs="Constantia" w:hAnsi="Constantia" w:eastAsia="Constantia"/>
          <w:sz w:val="23"/>
          <w:szCs w:val="23"/>
          <w:rtl w:val="0"/>
        </w:rPr>
        <w:t xml:space="preserve">ă </w:t>
      </w:r>
      <w:r>
        <w:rPr>
          <w:rFonts w:ascii="Constantia" w:cs="Constantia" w:hAnsi="Constantia" w:eastAsia="Constantia"/>
          <w:sz w:val="23"/>
          <w:szCs w:val="23"/>
          <w:rtl w:val="0"/>
          <w:lang w:val="it-IT"/>
        </w:rPr>
        <w:t>Extraordinar</w:t>
      </w:r>
      <w:r>
        <w:rPr>
          <w:rFonts w:ascii="Constantia" w:cs="Constantia" w:hAnsi="Constantia" w:eastAsia="Constantia"/>
          <w:sz w:val="23"/>
          <w:szCs w:val="23"/>
          <w:rtl w:val="0"/>
        </w:rPr>
        <w:t xml:space="preserve">ă </w:t>
      </w:r>
      <w:r>
        <w:rPr>
          <w:rFonts w:ascii="Constantia" w:cs="Constantia" w:hAnsi="Constantia" w:eastAsia="Constantia"/>
          <w:sz w:val="23"/>
          <w:szCs w:val="23"/>
          <w:rtl w:val="0"/>
        </w:rPr>
        <w:t>a Ac</w:t>
      </w:r>
      <w:r>
        <w:rPr>
          <w:rFonts w:ascii="Constantia" w:cs="Constantia" w:hAnsi="Constantia" w:eastAsia="Constantia"/>
          <w:sz w:val="23"/>
          <w:szCs w:val="23"/>
          <w:rtl w:val="0"/>
        </w:rPr>
        <w:t>ţ</w:t>
      </w:r>
      <w:r>
        <w:rPr>
          <w:rFonts w:ascii="Constantia" w:cs="Constantia" w:hAnsi="Constantia" w:eastAsia="Constantia"/>
          <w:sz w:val="23"/>
          <w:szCs w:val="23"/>
          <w:rtl w:val="0"/>
        </w:rPr>
        <w:t xml:space="preserve">ionarilor </w:t>
      </w:r>
    </w:p>
    <w:p>
      <w:pPr>
        <w:pStyle w:val="Body"/>
        <w:spacing w:after="0" w:line="240" w:lineRule="auto"/>
        <w:jc w:val="center"/>
        <w:rPr>
          <w:rFonts w:ascii="Constantia" w:cs="Constantia" w:hAnsi="Constantia" w:eastAsia="Constantia"/>
          <w:sz w:val="23"/>
          <w:szCs w:val="23"/>
        </w:rPr>
      </w:pPr>
      <w:r>
        <w:rPr>
          <w:rFonts w:ascii="Constantia" w:cs="Constantia" w:hAnsi="Constantia" w:eastAsia="Constantia"/>
          <w:sz w:val="23"/>
          <w:szCs w:val="23"/>
          <w:rtl w:val="0"/>
          <w:lang w:val="de-DE"/>
        </w:rPr>
        <w:t>NOROFERT S.A.</w:t>
      </w:r>
    </w:p>
    <w:p>
      <w:pPr>
        <w:pStyle w:val="Body"/>
        <w:spacing w:after="0" w:line="240" w:lineRule="auto"/>
        <w:jc w:val="center"/>
        <w:rPr>
          <w:rFonts w:ascii="Constantia" w:cs="Constantia" w:hAnsi="Constantia" w:eastAsia="Constantia"/>
          <w:sz w:val="23"/>
          <w:szCs w:val="23"/>
        </w:rPr>
      </w:pPr>
      <w:r>
        <w:rPr>
          <w:rFonts w:ascii="Constantia" w:cs="Constantia" w:hAnsi="Constantia" w:eastAsia="Constantia"/>
          <w:sz w:val="23"/>
          <w:szCs w:val="23"/>
          <w:rtl w:val="0"/>
          <w:lang w:val="it-IT"/>
        </w:rPr>
        <w:t>convocat</w:t>
      </w:r>
      <w:r>
        <w:rPr>
          <w:rFonts w:ascii="Constantia" w:cs="Constantia" w:hAnsi="Constantia" w:eastAsia="Constantia"/>
          <w:sz w:val="23"/>
          <w:szCs w:val="23"/>
          <w:rtl w:val="0"/>
        </w:rPr>
        <w:t xml:space="preserve">ă </w:t>
      </w:r>
      <w:r>
        <w:rPr>
          <w:rFonts w:ascii="Constantia" w:cs="Constantia" w:hAnsi="Constantia" w:eastAsia="Constantia"/>
          <w:sz w:val="23"/>
          <w:szCs w:val="23"/>
          <w:rtl w:val="0"/>
        </w:rPr>
        <w:t>pentru 3.12.2019/4.12.2019, ora 10:00</w:t>
      </w:r>
    </w:p>
    <w:p>
      <w:pPr>
        <w:pStyle w:val="Body"/>
        <w:spacing w:after="0" w:line="240" w:lineRule="auto"/>
        <w:jc w:val="center"/>
        <w:rPr>
          <w:rFonts w:ascii="Constantia" w:cs="Constantia" w:hAnsi="Constantia" w:eastAsia="Constantia"/>
          <w:sz w:val="23"/>
          <w:szCs w:val="23"/>
        </w:rPr>
      </w:pPr>
    </w:p>
    <w:p>
      <w:pPr>
        <w:pStyle w:val="Body"/>
        <w:spacing w:after="0" w:line="240" w:lineRule="auto"/>
        <w:jc w:val="center"/>
        <w:rPr>
          <w:rFonts w:ascii="Constantia" w:cs="Constantia" w:hAnsi="Constantia" w:eastAsia="Constantia"/>
          <w:sz w:val="23"/>
          <w:szCs w:val="23"/>
        </w:rPr>
      </w:pPr>
    </w:p>
    <w:p>
      <w:pPr>
        <w:pStyle w:val="Body"/>
        <w:spacing w:after="0" w:line="240" w:lineRule="auto"/>
        <w:jc w:val="both"/>
        <w:rPr>
          <w:rFonts w:ascii="Constantia" w:cs="Constantia" w:hAnsi="Constantia" w:eastAsia="Constantia"/>
          <w:sz w:val="23"/>
          <w:szCs w:val="23"/>
        </w:rPr>
      </w:pPr>
      <w:r>
        <w:rPr>
          <w:rFonts w:ascii="Constantia" w:cs="Constantia" w:hAnsi="Constantia" w:eastAsia="Constantia"/>
          <w:sz w:val="23"/>
          <w:szCs w:val="23"/>
          <w:rtl w:val="0"/>
        </w:rPr>
        <w:t xml:space="preserve">Subsemnatul/subsemnata/subscrisa, </w:t>
      </w:r>
      <w:r>
        <w:rPr>
          <w:rFonts w:ascii="Constantia" w:cs="Constantia" w:hAnsi="Constantia" w:eastAsia="Constantia"/>
          <w:sz w:val="23"/>
          <w:szCs w:val="23"/>
          <w:shd w:val="clear" w:color="auto" w:fill="d9d9d9"/>
          <w:rtl w:val="0"/>
          <w:lang w:val="pt-PT"/>
        </w:rPr>
        <w:t>[</w:t>
      </w:r>
      <w:r>
        <w:rPr>
          <w:rFonts w:ascii="Constantia" w:cs="Constantia" w:hAnsi="Constantia" w:eastAsia="Constantia"/>
          <w:i w:val="1"/>
          <w:iCs w:val="1"/>
          <w:sz w:val="23"/>
          <w:szCs w:val="23"/>
          <w:shd w:val="clear" w:color="auto" w:fill="d9d9d9"/>
          <w:rtl w:val="0"/>
        </w:rPr>
        <w:t>a se insera numele</w:t>
      </w:r>
      <w:r>
        <w:rPr>
          <w:rFonts w:ascii="Constantia" w:cs="Constantia" w:hAnsi="Constantia" w:eastAsia="Constantia"/>
          <w:sz w:val="23"/>
          <w:szCs w:val="23"/>
          <w:shd w:val="clear" w:color="auto" w:fill="d9d9d9"/>
          <w:rtl w:val="0"/>
          <w:lang w:val="pt-PT"/>
        </w:rPr>
        <w:t>]</w:t>
      </w:r>
      <w:r>
        <w:rPr>
          <w:rFonts w:ascii="Constantia" w:cs="Constantia" w:hAnsi="Constantia" w:eastAsia="Constantia"/>
          <w:sz w:val="23"/>
          <w:szCs w:val="23"/>
          <w:rtl w:val="0"/>
          <w:lang w:val="pt-PT"/>
        </w:rPr>
        <w:t>, [</w:t>
      </w:r>
      <w:r>
        <w:rPr>
          <w:rFonts w:ascii="Constantia" w:cs="Constantia" w:hAnsi="Constantia" w:eastAsia="Constantia"/>
          <w:i w:val="1"/>
          <w:iCs w:val="1"/>
          <w:sz w:val="23"/>
          <w:szCs w:val="23"/>
          <w:shd w:val="clear" w:color="auto" w:fill="d9d9d9"/>
          <w:rtl w:val="0"/>
        </w:rPr>
        <w:t>a se insera datele de identificare ale ac</w:t>
      </w:r>
      <w:r>
        <w:rPr>
          <w:rFonts w:ascii="Constantia" w:cs="Constantia" w:hAnsi="Constantia" w:eastAsia="Constantia"/>
          <w:i w:val="1"/>
          <w:iCs w:val="1"/>
          <w:sz w:val="23"/>
          <w:szCs w:val="23"/>
          <w:shd w:val="clear" w:color="auto" w:fill="d9d9d9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sz w:val="23"/>
          <w:szCs w:val="23"/>
          <w:shd w:val="clear" w:color="auto" w:fill="d9d9d9"/>
          <w:rtl w:val="0"/>
        </w:rPr>
        <w:t>ionarului persoan</w:t>
      </w:r>
      <w:r>
        <w:rPr>
          <w:rFonts w:ascii="Constantia" w:cs="Constantia" w:hAnsi="Constantia" w:eastAsia="Constantia"/>
          <w:i w:val="1"/>
          <w:iCs w:val="1"/>
          <w:sz w:val="23"/>
          <w:szCs w:val="23"/>
          <w:shd w:val="clear" w:color="auto" w:fill="d9d9d9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sz w:val="23"/>
          <w:szCs w:val="23"/>
          <w:shd w:val="clear" w:color="auto" w:fill="d9d9d9"/>
          <w:rtl w:val="0"/>
        </w:rPr>
        <w:t>fizic</w:t>
      </w:r>
      <w:r>
        <w:rPr>
          <w:rFonts w:ascii="Constantia" w:cs="Constantia" w:hAnsi="Constantia" w:eastAsia="Constantia"/>
          <w:i w:val="1"/>
          <w:iCs w:val="1"/>
          <w:sz w:val="23"/>
          <w:szCs w:val="23"/>
          <w:shd w:val="clear" w:color="auto" w:fill="d9d9d9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sz w:val="23"/>
          <w:szCs w:val="23"/>
          <w:shd w:val="clear" w:color="auto" w:fill="d9d9d9"/>
          <w:rtl w:val="0"/>
        </w:rPr>
        <w:t>(CNP) sau juridic</w:t>
      </w:r>
      <w:r>
        <w:rPr>
          <w:rFonts w:ascii="Constantia" w:cs="Constantia" w:hAnsi="Constantia" w:eastAsia="Constantia"/>
          <w:i w:val="1"/>
          <w:iCs w:val="1"/>
          <w:sz w:val="23"/>
          <w:szCs w:val="23"/>
          <w:shd w:val="clear" w:color="auto" w:fill="d9d9d9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sz w:val="23"/>
          <w:szCs w:val="23"/>
          <w:shd w:val="clear" w:color="auto" w:fill="d9d9d9"/>
          <w:rtl w:val="0"/>
        </w:rPr>
        <w:t xml:space="preserve">(sediu, cod unic de </w:t>
      </w:r>
      <w:r>
        <w:rPr>
          <w:rFonts w:ascii="Constantia" w:cs="Constantia" w:hAnsi="Constantia" w:eastAsia="Constantia"/>
          <w:i w:val="1"/>
          <w:iCs w:val="1"/>
          <w:sz w:val="23"/>
          <w:szCs w:val="23"/>
          <w:shd w:val="clear" w:color="auto" w:fill="d9d9d9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sz w:val="23"/>
          <w:szCs w:val="23"/>
          <w:shd w:val="clear" w:color="auto" w:fill="d9d9d9"/>
          <w:rtl w:val="0"/>
        </w:rPr>
        <w:t xml:space="preserve">nregistrare, nr. de </w:t>
      </w:r>
      <w:r>
        <w:rPr>
          <w:rFonts w:ascii="Constantia" w:cs="Constantia" w:hAnsi="Constantia" w:eastAsia="Constantia"/>
          <w:i w:val="1"/>
          <w:iCs w:val="1"/>
          <w:sz w:val="23"/>
          <w:szCs w:val="23"/>
          <w:shd w:val="clear" w:color="auto" w:fill="d9d9d9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sz w:val="23"/>
          <w:szCs w:val="23"/>
          <w:shd w:val="clear" w:color="auto" w:fill="d9d9d9"/>
          <w:rtl w:val="0"/>
        </w:rPr>
        <w:t>nmatriculare la Registrul Comer</w:t>
      </w:r>
      <w:r>
        <w:rPr>
          <w:rFonts w:ascii="Constantia" w:cs="Constantia" w:hAnsi="Constantia" w:eastAsia="Constantia"/>
          <w:i w:val="1"/>
          <w:iCs w:val="1"/>
          <w:sz w:val="23"/>
          <w:szCs w:val="23"/>
          <w:shd w:val="clear" w:color="auto" w:fill="d9d9d9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sz w:val="23"/>
          <w:szCs w:val="23"/>
          <w:shd w:val="clear" w:color="auto" w:fill="d9d9d9"/>
          <w:rtl w:val="0"/>
        </w:rPr>
        <w:t>ului</w:t>
      </w:r>
      <w:r>
        <w:rPr>
          <w:rFonts w:ascii="Constantia" w:cs="Constantia" w:hAnsi="Constantia" w:eastAsia="Constantia"/>
          <w:sz w:val="23"/>
          <w:szCs w:val="23"/>
          <w:rtl w:val="0"/>
          <w:lang w:val="pt-PT"/>
        </w:rPr>
        <w:t>], [</w:t>
      </w:r>
      <w:r>
        <w:rPr>
          <w:rFonts w:ascii="Constantia" w:cs="Constantia" w:hAnsi="Constantia" w:eastAsia="Constantia"/>
          <w:sz w:val="23"/>
          <w:szCs w:val="23"/>
          <w:shd w:val="clear" w:color="auto" w:fill="c0c0c0"/>
          <w:rtl w:val="0"/>
        </w:rPr>
        <w:t xml:space="preserve">numai </w:t>
      </w:r>
      <w:r>
        <w:rPr>
          <w:rFonts w:ascii="Constantia" w:cs="Constantia" w:hAnsi="Constantia" w:eastAsia="Constantia"/>
          <w:sz w:val="23"/>
          <w:szCs w:val="23"/>
          <w:shd w:val="clear" w:color="auto" w:fill="c0c0c0"/>
          <w:rtl w:val="0"/>
        </w:rPr>
        <w:t>î</w:t>
      </w:r>
      <w:r>
        <w:rPr>
          <w:rFonts w:ascii="Constantia" w:cs="Constantia" w:hAnsi="Constantia" w:eastAsia="Constantia"/>
          <w:sz w:val="23"/>
          <w:szCs w:val="23"/>
          <w:shd w:val="clear" w:color="auto" w:fill="c0c0c0"/>
          <w:rtl w:val="0"/>
        </w:rPr>
        <w:t>n cazul persoanelor juridice: reprezentat</w:t>
      </w:r>
      <w:r>
        <w:rPr>
          <w:rFonts w:ascii="Constantia" w:cs="Constantia" w:hAnsi="Constantia" w:eastAsia="Constantia"/>
          <w:sz w:val="23"/>
          <w:szCs w:val="23"/>
          <w:shd w:val="clear" w:color="auto" w:fill="c0c0c0"/>
          <w:rtl w:val="0"/>
        </w:rPr>
        <w:t xml:space="preserve">ă </w:t>
      </w:r>
      <w:r>
        <w:rPr>
          <w:rFonts w:ascii="Constantia" w:cs="Constantia" w:hAnsi="Constantia" w:eastAsia="Constantia"/>
          <w:sz w:val="23"/>
          <w:szCs w:val="23"/>
          <w:shd w:val="clear" w:color="auto" w:fill="c0c0c0"/>
          <w:rtl w:val="0"/>
        </w:rPr>
        <w:t xml:space="preserve">legal prin </w:t>
      </w:r>
      <w:r>
        <w:rPr>
          <w:rFonts w:ascii="Constantia" w:cs="Constantia" w:hAnsi="Constantia" w:eastAsia="Constantia"/>
          <w:sz w:val="23"/>
          <w:szCs w:val="23"/>
          <w:shd w:val="clear" w:color="auto" w:fill="d9d9d9"/>
          <w:rtl w:val="0"/>
          <w:lang w:val="en-US"/>
        </w:rPr>
        <w:t xml:space="preserve">[/], </w:t>
      </w:r>
      <w:r>
        <w:rPr>
          <w:rFonts w:ascii="Constantia" w:cs="Constantia" w:hAnsi="Constantia" w:eastAsia="Constantia"/>
          <w:sz w:val="23"/>
          <w:szCs w:val="23"/>
          <w:shd w:val="clear" w:color="auto" w:fill="d9d9d9"/>
          <w:rtl w:val="0"/>
          <w:lang w:val="en-US"/>
        </w:rPr>
        <w:t>î</w:t>
      </w:r>
      <w:r>
        <w:rPr>
          <w:rFonts w:ascii="Constantia" w:cs="Constantia" w:hAnsi="Constantia" w:eastAsia="Constantia"/>
          <w:sz w:val="23"/>
          <w:szCs w:val="23"/>
          <w:shd w:val="clear" w:color="auto" w:fill="d9d9d9"/>
          <w:rtl w:val="0"/>
        </w:rPr>
        <w:t xml:space="preserve">n calitate de [/], cu drept de delegare a puterilor delegate prin prezenta], </w:t>
      </w:r>
      <w:r>
        <w:rPr>
          <w:rFonts w:ascii="Constantia" w:cs="Constantia" w:hAnsi="Constantia" w:eastAsia="Constantia"/>
          <w:sz w:val="23"/>
          <w:szCs w:val="23"/>
          <w:rtl w:val="0"/>
        </w:rPr>
        <w:t xml:space="preserve"> </w:t>
      </w:r>
    </w:p>
    <w:p>
      <w:pPr>
        <w:pStyle w:val="Body"/>
        <w:spacing w:after="0" w:line="240" w:lineRule="auto"/>
        <w:jc w:val="both"/>
        <w:rPr>
          <w:rFonts w:ascii="Constantia" w:cs="Constantia" w:hAnsi="Constantia" w:eastAsia="Constantia"/>
          <w:sz w:val="23"/>
          <w:szCs w:val="23"/>
        </w:rPr>
      </w:pPr>
    </w:p>
    <w:p>
      <w:pPr>
        <w:pStyle w:val="Body"/>
        <w:spacing w:after="0" w:line="240" w:lineRule="auto"/>
        <w:jc w:val="both"/>
        <w:rPr>
          <w:rFonts w:ascii="Constantia" w:cs="Constantia" w:hAnsi="Constantia" w:eastAsia="Constantia"/>
          <w:sz w:val="23"/>
          <w:szCs w:val="23"/>
        </w:rPr>
      </w:pPr>
      <w:r>
        <w:rPr>
          <w:rFonts w:ascii="Constantia" w:cs="Constantia" w:hAnsi="Constantia" w:eastAsia="Constantia"/>
          <w:sz w:val="23"/>
          <w:szCs w:val="23"/>
          <w:rtl w:val="0"/>
        </w:rPr>
        <w:t>de</w:t>
      </w:r>
      <w:r>
        <w:rPr>
          <w:rFonts w:ascii="Constantia" w:cs="Constantia" w:hAnsi="Constantia" w:eastAsia="Constantia"/>
          <w:sz w:val="23"/>
          <w:szCs w:val="23"/>
          <w:rtl w:val="0"/>
        </w:rPr>
        <w:t>ţ</w:t>
      </w:r>
      <w:r>
        <w:rPr>
          <w:rFonts w:ascii="Constantia" w:cs="Constantia" w:hAnsi="Constantia" w:eastAsia="Constantia"/>
          <w:sz w:val="23"/>
          <w:szCs w:val="23"/>
          <w:rtl w:val="0"/>
        </w:rPr>
        <w:t>in</w:t>
      </w:r>
      <w:r>
        <w:rPr>
          <w:rFonts w:ascii="Constantia" w:cs="Constantia" w:hAnsi="Constantia" w:eastAsia="Constantia"/>
          <w:sz w:val="23"/>
          <w:szCs w:val="23"/>
          <w:rtl w:val="0"/>
        </w:rPr>
        <w:t>ă</w:t>
      </w:r>
      <w:r>
        <w:rPr>
          <w:rFonts w:ascii="Constantia" w:cs="Constantia" w:hAnsi="Constantia" w:eastAsia="Constantia"/>
          <w:sz w:val="23"/>
          <w:szCs w:val="23"/>
          <w:rtl w:val="0"/>
        </w:rPr>
        <w:t>tor/de</w:t>
      </w:r>
      <w:r>
        <w:rPr>
          <w:rFonts w:ascii="Constantia" w:cs="Constantia" w:hAnsi="Constantia" w:eastAsia="Constantia"/>
          <w:sz w:val="23"/>
          <w:szCs w:val="23"/>
          <w:rtl w:val="0"/>
        </w:rPr>
        <w:t>ț</w:t>
      </w:r>
      <w:r>
        <w:rPr>
          <w:rFonts w:ascii="Constantia" w:cs="Constantia" w:hAnsi="Constantia" w:eastAsia="Constantia"/>
          <w:sz w:val="23"/>
          <w:szCs w:val="23"/>
          <w:rtl w:val="0"/>
        </w:rPr>
        <w:t>in</w:t>
      </w:r>
      <w:r>
        <w:rPr>
          <w:rFonts w:ascii="Constantia" w:cs="Constantia" w:hAnsi="Constantia" w:eastAsia="Constantia"/>
          <w:sz w:val="23"/>
          <w:szCs w:val="23"/>
          <w:rtl w:val="0"/>
        </w:rPr>
        <w:t>ă</w:t>
      </w:r>
      <w:r>
        <w:rPr>
          <w:rFonts w:ascii="Constantia" w:cs="Constantia" w:hAnsi="Constantia" w:eastAsia="Constantia"/>
          <w:sz w:val="23"/>
          <w:szCs w:val="23"/>
          <w:rtl w:val="0"/>
        </w:rPr>
        <w:t>toare, la data de referin</w:t>
      </w:r>
      <w:r>
        <w:rPr>
          <w:rFonts w:ascii="Constantia" w:cs="Constantia" w:hAnsi="Constantia" w:eastAsia="Constantia"/>
          <w:sz w:val="23"/>
          <w:szCs w:val="23"/>
          <w:rtl w:val="0"/>
        </w:rPr>
        <w:t xml:space="preserve">ță </w:t>
      </w:r>
      <w:r>
        <w:rPr>
          <w:rFonts w:ascii="Constantia" w:cs="Constantia" w:hAnsi="Constantia" w:eastAsia="Constantia"/>
          <w:sz w:val="23"/>
          <w:szCs w:val="23"/>
          <w:rtl w:val="0"/>
          <w:lang w:val="it-IT"/>
        </w:rPr>
        <w:t>stabilit</w:t>
      </w:r>
      <w:r>
        <w:rPr>
          <w:rFonts w:ascii="Constantia" w:cs="Constantia" w:hAnsi="Constantia" w:eastAsia="Constantia"/>
          <w:sz w:val="23"/>
          <w:szCs w:val="23"/>
          <w:rtl w:val="0"/>
        </w:rPr>
        <w:t xml:space="preserve">ă </w:t>
      </w:r>
      <w:r>
        <w:rPr>
          <w:rFonts w:ascii="Constantia" w:cs="Constantia" w:hAnsi="Constantia" w:eastAsia="Constantia"/>
          <w:sz w:val="23"/>
          <w:szCs w:val="23"/>
          <w:rtl w:val="0"/>
        </w:rPr>
        <w:t>pentru 22.11.2019 (</w:t>
      </w:r>
      <w:r>
        <w:rPr>
          <w:rFonts w:ascii="Constantia" w:cs="Constantia" w:hAnsi="Constantia" w:eastAsia="Constantia"/>
          <w:sz w:val="23"/>
          <w:szCs w:val="23"/>
          <w:rtl w:val="0"/>
        </w:rPr>
        <w:t>„</w:t>
      </w:r>
      <w:r>
        <w:rPr>
          <w:rFonts w:ascii="Constantia" w:cs="Constantia" w:hAnsi="Constantia" w:eastAsia="Constantia"/>
          <w:b w:val="1"/>
          <w:bCs w:val="1"/>
          <w:sz w:val="23"/>
          <w:szCs w:val="23"/>
          <w:rtl w:val="0"/>
          <w:lang w:val="pt-PT"/>
        </w:rPr>
        <w:t>Data de Referin</w:t>
      </w:r>
      <w:r>
        <w:rPr>
          <w:rFonts w:ascii="Constantia" w:cs="Constantia" w:hAnsi="Constantia" w:eastAsia="Constantia"/>
          <w:b w:val="1"/>
          <w:bCs w:val="1"/>
          <w:sz w:val="23"/>
          <w:szCs w:val="23"/>
          <w:rtl w:val="0"/>
        </w:rPr>
        <w:t>ță</w:t>
      </w:r>
      <w:r>
        <w:rPr>
          <w:rFonts w:ascii="Constantia" w:cs="Constantia" w:hAnsi="Constantia" w:eastAsia="Constantia"/>
          <w:sz w:val="23"/>
          <w:szCs w:val="23"/>
          <w:rtl w:val="0"/>
        </w:rPr>
        <w:t>”</w:t>
      </w:r>
      <w:r>
        <w:rPr>
          <w:rFonts w:ascii="Constantia" w:cs="Constantia" w:hAnsi="Constantia" w:eastAsia="Constantia"/>
          <w:sz w:val="23"/>
          <w:szCs w:val="23"/>
          <w:rtl w:val="0"/>
        </w:rPr>
        <w:t>), a unui num</w:t>
      </w:r>
      <w:r>
        <w:rPr>
          <w:rFonts w:ascii="Constantia" w:cs="Constantia" w:hAnsi="Constantia" w:eastAsia="Constantia"/>
          <w:sz w:val="23"/>
          <w:szCs w:val="23"/>
          <w:rtl w:val="0"/>
        </w:rPr>
        <w:t>ă</w:t>
      </w:r>
      <w:r>
        <w:rPr>
          <w:rFonts w:ascii="Constantia" w:cs="Constantia" w:hAnsi="Constantia" w:eastAsia="Constantia"/>
          <w:sz w:val="23"/>
          <w:szCs w:val="23"/>
          <w:rtl w:val="0"/>
          <w:lang w:val="nl-NL"/>
        </w:rPr>
        <w:t xml:space="preserve">r de </w:t>
      </w:r>
      <w:r>
        <w:rPr>
          <w:rFonts w:ascii="Constantia" w:cs="Constantia" w:hAnsi="Constantia" w:eastAsia="Constantia"/>
          <w:sz w:val="23"/>
          <w:szCs w:val="23"/>
          <w:shd w:val="clear" w:color="auto" w:fill="d9d9d9"/>
          <w:rtl w:val="0"/>
          <w:lang w:val="en-US"/>
        </w:rPr>
        <w:t>[/]</w:t>
      </w:r>
      <w:r>
        <w:rPr>
          <w:rFonts w:ascii="Constantia" w:cs="Constantia" w:hAnsi="Constantia" w:eastAsia="Constantia"/>
          <w:sz w:val="23"/>
          <w:szCs w:val="23"/>
          <w:rtl w:val="0"/>
          <w:lang w:val="en-US"/>
        </w:rPr>
        <w:t xml:space="preserve"> ac</w:t>
      </w:r>
      <w:r>
        <w:rPr>
          <w:rFonts w:ascii="Constantia" w:cs="Constantia" w:hAnsi="Constantia" w:eastAsia="Constantia"/>
          <w:sz w:val="23"/>
          <w:szCs w:val="23"/>
          <w:rtl w:val="0"/>
        </w:rPr>
        <w:t>ţ</w:t>
      </w:r>
      <w:r>
        <w:rPr>
          <w:rFonts w:ascii="Constantia" w:cs="Constantia" w:hAnsi="Constantia" w:eastAsia="Constantia"/>
          <w:sz w:val="23"/>
          <w:szCs w:val="23"/>
          <w:rtl w:val="0"/>
        </w:rPr>
        <w:t>iuni, reprezent</w:t>
      </w:r>
      <w:r>
        <w:rPr>
          <w:rFonts w:ascii="Constantia" w:cs="Constantia" w:hAnsi="Constantia" w:eastAsia="Constantia"/>
          <w:sz w:val="23"/>
          <w:szCs w:val="23"/>
          <w:rtl w:val="0"/>
        </w:rPr>
        <w:t>â</w:t>
      </w:r>
      <w:r>
        <w:rPr>
          <w:rFonts w:ascii="Constantia" w:cs="Constantia" w:hAnsi="Constantia" w:eastAsia="Constantia"/>
          <w:sz w:val="23"/>
          <w:szCs w:val="23"/>
          <w:rtl w:val="0"/>
          <w:lang w:val="en-US"/>
        </w:rPr>
        <w:t xml:space="preserve">nd </w:t>
      </w:r>
      <w:r>
        <w:rPr>
          <w:rFonts w:ascii="Constantia" w:cs="Constantia" w:hAnsi="Constantia" w:eastAsia="Constantia"/>
          <w:sz w:val="23"/>
          <w:szCs w:val="23"/>
          <w:shd w:val="clear" w:color="auto" w:fill="d9d9d9"/>
          <w:rtl w:val="0"/>
          <w:lang w:val="en-US"/>
        </w:rPr>
        <w:t>[/]</w:t>
      </w:r>
      <w:r>
        <w:rPr>
          <w:rFonts w:ascii="Constantia" w:cs="Constantia" w:hAnsi="Constantia" w:eastAsia="Constantia"/>
          <w:sz w:val="23"/>
          <w:szCs w:val="23"/>
          <w:rtl w:val="0"/>
        </w:rPr>
        <w:t xml:space="preserve">% din capitalul social al </w:t>
      </w:r>
      <w:r>
        <w:rPr>
          <w:rFonts w:ascii="Constantia" w:cs="Constantia" w:hAnsi="Constantia" w:eastAsia="Constantia"/>
          <w:b w:val="1"/>
          <w:bCs w:val="1"/>
          <w:sz w:val="23"/>
          <w:szCs w:val="23"/>
          <w:rtl w:val="0"/>
          <w:lang w:val="de-DE"/>
        </w:rPr>
        <w:t>NOROFERT S.A.</w:t>
      </w:r>
      <w:r>
        <w:rPr>
          <w:rFonts w:ascii="Constantia" w:cs="Constantia" w:hAnsi="Constantia" w:eastAsia="Constantia"/>
          <w:sz w:val="23"/>
          <w:szCs w:val="23"/>
          <w:rtl w:val="0"/>
        </w:rPr>
        <w:t>, o societate pe ac</w:t>
      </w:r>
      <w:r>
        <w:rPr>
          <w:rFonts w:ascii="Constantia" w:cs="Constantia" w:hAnsi="Constantia" w:eastAsia="Constantia"/>
          <w:sz w:val="23"/>
          <w:szCs w:val="23"/>
          <w:rtl w:val="0"/>
        </w:rPr>
        <w:t>ț</w:t>
      </w:r>
      <w:r>
        <w:rPr>
          <w:rFonts w:ascii="Constantia" w:cs="Constantia" w:hAnsi="Constantia" w:eastAsia="Constantia"/>
          <w:sz w:val="23"/>
          <w:szCs w:val="23"/>
          <w:rtl w:val="0"/>
        </w:rPr>
        <w:t xml:space="preserve">iuni cu sediul </w:t>
      </w:r>
      <w:r>
        <w:rPr>
          <w:rFonts w:ascii="Constantia" w:cs="Constantia" w:hAnsi="Constantia" w:eastAsia="Constantia"/>
          <w:sz w:val="23"/>
          <w:szCs w:val="23"/>
          <w:rtl w:val="0"/>
        </w:rPr>
        <w:t>î</w:t>
      </w:r>
      <w:r>
        <w:rPr>
          <w:rFonts w:ascii="Constantia" w:cs="Constantia" w:hAnsi="Constantia" w:eastAsia="Constantia"/>
          <w:sz w:val="23"/>
          <w:szCs w:val="23"/>
          <w:rtl w:val="0"/>
        </w:rPr>
        <w:t xml:space="preserve">n </w:t>
      </w:r>
      <w:r>
        <w:rPr>
          <w:rFonts w:ascii="Constantia" w:cs="Constantia" w:hAnsi="Constantia" w:eastAsia="Constantia"/>
          <w:rtl w:val="0"/>
        </w:rPr>
        <w:t>Bucure</w:t>
      </w:r>
      <w:r>
        <w:rPr>
          <w:rFonts w:ascii="Constantia" w:cs="Constantia" w:hAnsi="Constantia" w:eastAsia="Constantia"/>
          <w:rtl w:val="0"/>
        </w:rPr>
        <w:t>ș</w:t>
      </w:r>
      <w:r>
        <w:rPr>
          <w:rFonts w:ascii="Constantia" w:cs="Constantia" w:hAnsi="Constantia" w:eastAsia="Constantia"/>
          <w:rtl w:val="0"/>
        </w:rPr>
        <w:t>ti, Sector 5, str. Petrache Poenaru nr. 26, Camera 8</w:t>
      </w:r>
      <w:r>
        <w:rPr>
          <w:rFonts w:ascii="Constantia" w:cs="Constantia" w:hAnsi="Constantia" w:eastAsia="Constantia"/>
          <w:sz w:val="23"/>
          <w:szCs w:val="23"/>
          <w:rtl w:val="0"/>
          <w:lang w:val="fr-FR"/>
        </w:rPr>
        <w:t>, av</w:t>
      </w:r>
      <w:r>
        <w:rPr>
          <w:rFonts w:ascii="Constantia" w:cs="Constantia" w:hAnsi="Constantia" w:eastAsia="Constantia"/>
          <w:sz w:val="23"/>
          <w:szCs w:val="23"/>
          <w:rtl w:val="0"/>
        </w:rPr>
        <w:t>â</w:t>
      </w:r>
      <w:r>
        <w:rPr>
          <w:rFonts w:ascii="Constantia" w:cs="Constantia" w:hAnsi="Constantia" w:eastAsia="Constantia"/>
          <w:sz w:val="23"/>
          <w:szCs w:val="23"/>
          <w:rtl w:val="0"/>
        </w:rPr>
        <w:t xml:space="preserve">nd codul unic de </w:t>
      </w:r>
      <w:r>
        <w:rPr>
          <w:rFonts w:ascii="Constantia" w:cs="Constantia" w:hAnsi="Constantia" w:eastAsia="Constantia"/>
          <w:sz w:val="23"/>
          <w:szCs w:val="23"/>
          <w:rtl w:val="0"/>
        </w:rPr>
        <w:t>î</w:t>
      </w:r>
      <w:r>
        <w:rPr>
          <w:rFonts w:ascii="Constantia" w:cs="Constantia" w:hAnsi="Constantia" w:eastAsia="Constantia"/>
          <w:sz w:val="23"/>
          <w:szCs w:val="23"/>
          <w:rtl w:val="0"/>
        </w:rPr>
        <w:t xml:space="preserve">nregistrare </w:t>
      </w:r>
      <w:r>
        <w:rPr>
          <w:rFonts w:ascii="Constantia" w:cs="Constantia" w:hAnsi="Constantia" w:eastAsia="Constantia"/>
          <w:rtl w:val="0"/>
        </w:rPr>
        <w:t>12972762</w:t>
      </w:r>
      <w:r>
        <w:rPr>
          <w:rFonts w:ascii="Constantia" w:cs="Constantia" w:hAnsi="Constantia" w:eastAsia="Constantia"/>
          <w:sz w:val="23"/>
          <w:szCs w:val="23"/>
          <w:rtl w:val="0"/>
        </w:rPr>
        <w:t xml:space="preserve"> ș</w:t>
      </w:r>
      <w:r>
        <w:rPr>
          <w:rFonts w:ascii="Constantia" w:cs="Constantia" w:hAnsi="Constantia" w:eastAsia="Constantia"/>
          <w:sz w:val="23"/>
          <w:szCs w:val="23"/>
          <w:rtl w:val="0"/>
          <w:lang w:val="it-IT"/>
        </w:rPr>
        <w:t>i num</w:t>
      </w:r>
      <w:r>
        <w:rPr>
          <w:rFonts w:ascii="Constantia" w:cs="Constantia" w:hAnsi="Constantia" w:eastAsia="Constantia"/>
          <w:sz w:val="23"/>
          <w:szCs w:val="23"/>
          <w:rtl w:val="0"/>
        </w:rPr>
        <w:t>ă</w:t>
      </w:r>
      <w:r>
        <w:rPr>
          <w:rFonts w:ascii="Constantia" w:cs="Constantia" w:hAnsi="Constantia" w:eastAsia="Constantia"/>
          <w:sz w:val="23"/>
          <w:szCs w:val="23"/>
          <w:rtl w:val="0"/>
        </w:rPr>
        <w:t xml:space="preserve">r de ordine </w:t>
      </w:r>
      <w:r>
        <w:rPr>
          <w:rFonts w:ascii="Constantia" w:cs="Constantia" w:hAnsi="Constantia" w:eastAsia="Constantia"/>
          <w:sz w:val="23"/>
          <w:szCs w:val="23"/>
          <w:rtl w:val="0"/>
        </w:rPr>
        <w:t>î</w:t>
      </w:r>
      <w:r>
        <w:rPr>
          <w:rFonts w:ascii="Constantia" w:cs="Constantia" w:hAnsi="Constantia" w:eastAsia="Constantia"/>
          <w:sz w:val="23"/>
          <w:szCs w:val="23"/>
          <w:rtl w:val="0"/>
        </w:rPr>
        <w:t>n registrul comer</w:t>
      </w:r>
      <w:r>
        <w:rPr>
          <w:rFonts w:ascii="Constantia" w:cs="Constantia" w:hAnsi="Constantia" w:eastAsia="Constantia"/>
          <w:sz w:val="23"/>
          <w:szCs w:val="23"/>
          <w:rtl w:val="0"/>
        </w:rPr>
        <w:t>ț</w:t>
      </w:r>
      <w:r>
        <w:rPr>
          <w:rFonts w:ascii="Constantia" w:cs="Constantia" w:hAnsi="Constantia" w:eastAsia="Constantia"/>
          <w:sz w:val="23"/>
          <w:szCs w:val="23"/>
          <w:rtl w:val="0"/>
        </w:rPr>
        <w:t xml:space="preserve">ului: </w:t>
      </w:r>
      <w:r>
        <w:rPr>
          <w:rFonts w:ascii="Constantia" w:cs="Constantia" w:hAnsi="Constantia" w:eastAsia="Constantia"/>
          <w:rtl w:val="0"/>
        </w:rPr>
        <w:t>J40/4222/2000</w:t>
      </w:r>
      <w:r>
        <w:rPr>
          <w:rFonts w:ascii="Constantia" w:cs="Constantia" w:hAnsi="Constantia" w:eastAsia="Constantia"/>
          <w:sz w:val="23"/>
          <w:szCs w:val="23"/>
          <w:rtl w:val="0"/>
        </w:rPr>
        <w:t xml:space="preserve"> (</w:t>
      </w:r>
      <w:r>
        <w:rPr>
          <w:rFonts w:ascii="Constantia" w:cs="Constantia" w:hAnsi="Constantia" w:eastAsia="Constantia"/>
          <w:sz w:val="23"/>
          <w:szCs w:val="23"/>
          <w:rtl w:val="0"/>
        </w:rPr>
        <w:t>„</w:t>
      </w:r>
      <w:r>
        <w:rPr>
          <w:rFonts w:ascii="Constantia" w:cs="Constantia" w:hAnsi="Constantia" w:eastAsia="Constantia"/>
          <w:b w:val="1"/>
          <w:bCs w:val="1"/>
          <w:sz w:val="23"/>
          <w:szCs w:val="23"/>
          <w:rtl w:val="0"/>
        </w:rPr>
        <w:t>Societatea</w:t>
      </w:r>
      <w:r>
        <w:rPr>
          <w:rFonts w:ascii="Constantia" w:cs="Constantia" w:hAnsi="Constantia" w:eastAsia="Constantia"/>
          <w:sz w:val="23"/>
          <w:szCs w:val="23"/>
          <w:rtl w:val="0"/>
        </w:rPr>
        <w:t>”</w:t>
      </w:r>
      <w:r>
        <w:rPr>
          <w:rFonts w:ascii="Constantia" w:cs="Constantia" w:hAnsi="Constantia" w:eastAsia="Constantia"/>
          <w:sz w:val="23"/>
          <w:szCs w:val="23"/>
          <w:rtl w:val="0"/>
        </w:rPr>
        <w:t>),</w:t>
      </w:r>
    </w:p>
    <w:p>
      <w:pPr>
        <w:pStyle w:val="Body"/>
        <w:spacing w:after="0" w:line="240" w:lineRule="auto"/>
        <w:rPr>
          <w:rFonts w:ascii="Constantia" w:cs="Constantia" w:hAnsi="Constantia" w:eastAsia="Constantia"/>
          <w:sz w:val="23"/>
          <w:szCs w:val="23"/>
        </w:rPr>
      </w:pPr>
    </w:p>
    <w:p>
      <w:pPr>
        <w:pStyle w:val="Body"/>
        <w:spacing w:after="0" w:line="240" w:lineRule="auto"/>
        <w:rPr>
          <w:rFonts w:ascii="Constantia" w:cs="Constantia" w:hAnsi="Constantia" w:eastAsia="Constantia"/>
          <w:sz w:val="23"/>
          <w:szCs w:val="23"/>
        </w:rPr>
      </w:pPr>
      <w:r>
        <w:rPr>
          <w:rFonts w:ascii="Constantia" w:cs="Constantia" w:hAnsi="Constantia" w:eastAsia="Constantia"/>
          <w:sz w:val="23"/>
          <w:szCs w:val="23"/>
          <w:rtl w:val="0"/>
        </w:rPr>
        <w:t>î</w:t>
      </w:r>
      <w:r>
        <w:rPr>
          <w:rFonts w:ascii="Constantia" w:cs="Constantia" w:hAnsi="Constantia" w:eastAsia="Constantia"/>
          <w:sz w:val="23"/>
          <w:szCs w:val="23"/>
          <w:rtl w:val="0"/>
        </w:rPr>
        <w:t>mputernicesc/</w:t>
      </w:r>
      <w:r>
        <w:rPr>
          <w:rFonts w:ascii="Constantia" w:cs="Constantia" w:hAnsi="Constantia" w:eastAsia="Constantia"/>
          <w:sz w:val="23"/>
          <w:szCs w:val="23"/>
          <w:rtl w:val="0"/>
        </w:rPr>
        <w:t>î</w:t>
      </w:r>
      <w:r>
        <w:rPr>
          <w:rFonts w:ascii="Constantia" w:cs="Constantia" w:hAnsi="Constantia" w:eastAsia="Constantia"/>
          <w:sz w:val="23"/>
          <w:szCs w:val="23"/>
          <w:rtl w:val="0"/>
        </w:rPr>
        <w:t xml:space="preserve">mputernicim prin prezenta pe Dl./Dna. </w:t>
      </w:r>
      <w:r>
        <w:rPr>
          <w:rFonts w:ascii="Constantia" w:cs="Constantia" w:hAnsi="Constantia" w:eastAsia="Constantia"/>
          <w:sz w:val="23"/>
          <w:szCs w:val="23"/>
          <w:shd w:val="clear" w:color="auto" w:fill="d9d9d9"/>
          <w:rtl w:val="0"/>
          <w:lang w:val="en-US"/>
        </w:rPr>
        <w:t>[/]</w:t>
      </w:r>
      <w:r>
        <w:rPr>
          <w:rFonts w:ascii="Constantia" w:cs="Constantia" w:hAnsi="Constantia" w:eastAsia="Constantia"/>
          <w:sz w:val="23"/>
          <w:szCs w:val="23"/>
          <w:rtl w:val="0"/>
          <w:lang w:val="it-IT"/>
        </w:rPr>
        <w:t xml:space="preserve"> identificat/</w:t>
      </w:r>
      <w:r>
        <w:rPr>
          <w:rFonts w:ascii="Constantia" w:cs="Constantia" w:hAnsi="Constantia" w:eastAsia="Constantia"/>
          <w:sz w:val="23"/>
          <w:szCs w:val="23"/>
          <w:rtl w:val="0"/>
        </w:rPr>
        <w:t xml:space="preserve">ă </w:t>
      </w:r>
      <w:r>
        <w:rPr>
          <w:rFonts w:ascii="Constantia" w:cs="Constantia" w:hAnsi="Constantia" w:eastAsia="Constantia"/>
          <w:sz w:val="23"/>
          <w:szCs w:val="23"/>
          <w:rtl w:val="0"/>
        </w:rPr>
        <w:t xml:space="preserve">cu </w:t>
      </w:r>
      <w:r>
        <w:rPr>
          <w:rFonts w:ascii="Constantia" w:cs="Constantia" w:hAnsi="Constantia" w:eastAsia="Constantia"/>
          <w:sz w:val="23"/>
          <w:szCs w:val="23"/>
          <w:shd w:val="clear" w:color="auto" w:fill="d9d9d9"/>
          <w:rtl w:val="0"/>
          <w:lang w:val="en-US"/>
        </w:rPr>
        <w:t>[/]</w:t>
      </w:r>
      <w:r>
        <w:rPr>
          <w:rFonts w:ascii="Constantia" w:cs="Constantia" w:hAnsi="Constantia" w:eastAsia="Constantia"/>
          <w:sz w:val="23"/>
          <w:szCs w:val="23"/>
          <w:rtl w:val="0"/>
          <w:lang w:val="pt-PT"/>
        </w:rPr>
        <w:t xml:space="preserve"> seria </w:t>
      </w:r>
      <w:r>
        <w:rPr>
          <w:rFonts w:ascii="Constantia" w:cs="Constantia" w:hAnsi="Constantia" w:eastAsia="Constantia"/>
          <w:sz w:val="23"/>
          <w:szCs w:val="23"/>
          <w:shd w:val="clear" w:color="auto" w:fill="d9d9d9"/>
          <w:rtl w:val="0"/>
          <w:lang w:val="en-US"/>
        </w:rPr>
        <w:t>[/]</w:t>
      </w:r>
      <w:r>
        <w:rPr>
          <w:rFonts w:ascii="Constantia" w:cs="Constantia" w:hAnsi="Constantia" w:eastAsia="Constantia"/>
          <w:sz w:val="23"/>
          <w:szCs w:val="23"/>
          <w:rtl w:val="0"/>
        </w:rPr>
        <w:t xml:space="preserve">, nr. </w:t>
      </w:r>
      <w:r>
        <w:rPr>
          <w:rFonts w:ascii="Constantia" w:cs="Constantia" w:hAnsi="Constantia" w:eastAsia="Constantia"/>
          <w:sz w:val="23"/>
          <w:szCs w:val="23"/>
          <w:shd w:val="clear" w:color="auto" w:fill="d9d9d9"/>
          <w:rtl w:val="0"/>
          <w:lang w:val="en-US"/>
        </w:rPr>
        <w:t>[/]</w:t>
      </w:r>
      <w:r>
        <w:rPr>
          <w:rFonts w:ascii="Constantia" w:cs="Constantia" w:hAnsi="Constantia" w:eastAsia="Constantia"/>
          <w:sz w:val="23"/>
          <w:szCs w:val="23"/>
          <w:rtl w:val="0"/>
        </w:rPr>
        <w:t>, eliberat/</w:t>
      </w:r>
      <w:r>
        <w:rPr>
          <w:rFonts w:ascii="Constantia" w:cs="Constantia" w:hAnsi="Constantia" w:eastAsia="Constantia"/>
          <w:sz w:val="23"/>
          <w:szCs w:val="23"/>
          <w:rtl w:val="0"/>
        </w:rPr>
        <w:t xml:space="preserve">ă </w:t>
      </w:r>
      <w:r>
        <w:rPr>
          <w:rFonts w:ascii="Constantia" w:cs="Constantia" w:hAnsi="Constantia" w:eastAsia="Constantia"/>
          <w:sz w:val="23"/>
          <w:szCs w:val="23"/>
          <w:rtl w:val="0"/>
        </w:rPr>
        <w:t xml:space="preserve">de </w:t>
      </w:r>
      <w:r>
        <w:rPr>
          <w:rFonts w:ascii="Constantia" w:cs="Constantia" w:hAnsi="Constantia" w:eastAsia="Constantia"/>
          <w:sz w:val="23"/>
          <w:szCs w:val="23"/>
          <w:shd w:val="clear" w:color="auto" w:fill="d9d9d9"/>
          <w:rtl w:val="0"/>
          <w:lang w:val="en-US"/>
        </w:rPr>
        <w:t>[/]</w:t>
      </w:r>
      <w:r>
        <w:rPr>
          <w:rFonts w:ascii="Constantia" w:cs="Constantia" w:hAnsi="Constantia" w:eastAsia="Constantia"/>
          <w:sz w:val="23"/>
          <w:szCs w:val="23"/>
          <w:rtl w:val="0"/>
          <w:lang w:val="it-IT"/>
        </w:rPr>
        <w:t xml:space="preserve">, la data de </w:t>
      </w:r>
      <w:r>
        <w:rPr>
          <w:rFonts w:ascii="Constantia" w:cs="Constantia" w:hAnsi="Constantia" w:eastAsia="Constantia"/>
          <w:sz w:val="23"/>
          <w:szCs w:val="23"/>
          <w:shd w:val="clear" w:color="auto" w:fill="d9d9d9"/>
          <w:rtl w:val="0"/>
          <w:lang w:val="en-US"/>
        </w:rPr>
        <w:t>[/]</w:t>
      </w:r>
      <w:r>
        <w:rPr>
          <w:rFonts w:ascii="Constantia" w:cs="Constantia" w:hAnsi="Constantia" w:eastAsia="Constantia"/>
          <w:sz w:val="23"/>
          <w:szCs w:val="23"/>
          <w:rtl w:val="0"/>
        </w:rPr>
        <w:t xml:space="preserve">, CNP </w:t>
      </w:r>
      <w:r>
        <w:rPr>
          <w:rFonts w:ascii="Constantia" w:cs="Constantia" w:hAnsi="Constantia" w:eastAsia="Constantia"/>
          <w:sz w:val="23"/>
          <w:szCs w:val="23"/>
          <w:shd w:val="clear" w:color="auto" w:fill="d9d9d9"/>
          <w:rtl w:val="0"/>
          <w:lang w:val="en-US"/>
        </w:rPr>
        <w:t>[/]</w:t>
      </w:r>
      <w:r>
        <w:rPr>
          <w:rFonts w:ascii="Constantia" w:cs="Constantia" w:hAnsi="Constantia" w:eastAsia="Constantia"/>
          <w:sz w:val="23"/>
          <w:szCs w:val="23"/>
          <w:rtl w:val="0"/>
          <w:lang w:val="fr-FR"/>
        </w:rPr>
        <w:t>, av</w:t>
      </w:r>
      <w:r>
        <w:rPr>
          <w:rFonts w:ascii="Constantia" w:cs="Constantia" w:hAnsi="Constantia" w:eastAsia="Constantia"/>
          <w:sz w:val="23"/>
          <w:szCs w:val="23"/>
          <w:rtl w:val="0"/>
        </w:rPr>
        <w:t>â</w:t>
      </w:r>
      <w:r>
        <w:rPr>
          <w:rFonts w:ascii="Constantia" w:cs="Constantia" w:hAnsi="Constantia" w:eastAsia="Constantia"/>
          <w:sz w:val="23"/>
          <w:szCs w:val="23"/>
          <w:rtl w:val="0"/>
        </w:rPr>
        <w:t xml:space="preserve">nd domiciliul </w:t>
      </w:r>
      <w:r>
        <w:rPr>
          <w:rFonts w:ascii="Constantia" w:cs="Constantia" w:hAnsi="Constantia" w:eastAsia="Constantia"/>
          <w:sz w:val="23"/>
          <w:szCs w:val="23"/>
          <w:rtl w:val="0"/>
        </w:rPr>
        <w:t>î</w:t>
      </w:r>
      <w:r>
        <w:rPr>
          <w:rFonts w:ascii="Constantia" w:cs="Constantia" w:hAnsi="Constantia" w:eastAsia="Constantia"/>
          <w:sz w:val="23"/>
          <w:szCs w:val="23"/>
          <w:rtl w:val="0"/>
        </w:rPr>
        <w:t xml:space="preserve">n </w:t>
      </w:r>
      <w:r>
        <w:rPr>
          <w:rFonts w:ascii="Constantia" w:cs="Constantia" w:hAnsi="Constantia" w:eastAsia="Constantia"/>
          <w:sz w:val="23"/>
          <w:szCs w:val="23"/>
          <w:shd w:val="clear" w:color="auto" w:fill="d9d9d9"/>
          <w:rtl w:val="0"/>
          <w:lang w:val="en-US"/>
        </w:rPr>
        <w:t>[/]</w:t>
      </w:r>
      <w:r>
        <w:rPr>
          <w:rFonts w:ascii="Constantia" w:cs="Constantia" w:hAnsi="Constantia" w:eastAsia="Constantia"/>
          <w:sz w:val="23"/>
          <w:szCs w:val="23"/>
          <w:rtl w:val="0"/>
        </w:rPr>
        <w:t>,</w:t>
      </w:r>
    </w:p>
    <w:p>
      <w:pPr>
        <w:pStyle w:val="Body"/>
        <w:spacing w:after="0" w:line="240" w:lineRule="auto"/>
        <w:rPr>
          <w:rFonts w:ascii="Constantia" w:cs="Constantia" w:hAnsi="Constantia" w:eastAsia="Constantia"/>
          <w:sz w:val="23"/>
          <w:szCs w:val="23"/>
        </w:rPr>
      </w:pPr>
    </w:p>
    <w:p>
      <w:pPr>
        <w:pStyle w:val="Body"/>
        <w:spacing w:after="0" w:line="240" w:lineRule="auto"/>
        <w:jc w:val="both"/>
        <w:rPr>
          <w:rFonts w:ascii="Constantia" w:cs="Constantia" w:hAnsi="Constantia" w:eastAsia="Constantia"/>
          <w:sz w:val="23"/>
          <w:szCs w:val="23"/>
        </w:rPr>
      </w:pPr>
      <w:r>
        <w:rPr>
          <w:rFonts w:ascii="Constantia" w:cs="Constantia" w:hAnsi="Constantia" w:eastAsia="Constantia"/>
          <w:sz w:val="23"/>
          <w:szCs w:val="23"/>
          <w:rtl w:val="0"/>
        </w:rPr>
        <w:t xml:space="preserve">drept reprezentant al subsemnatului/subsemnatei/subscrisei </w:t>
      </w:r>
      <w:r>
        <w:rPr>
          <w:rFonts w:ascii="Constantia" w:cs="Constantia" w:hAnsi="Constantia" w:eastAsia="Constantia"/>
          <w:sz w:val="23"/>
          <w:szCs w:val="23"/>
          <w:rtl w:val="0"/>
        </w:rPr>
        <w:t>î</w:t>
      </w:r>
      <w:r>
        <w:rPr>
          <w:rFonts w:ascii="Constantia" w:cs="Constantia" w:hAnsi="Constantia" w:eastAsia="Constantia"/>
          <w:sz w:val="23"/>
          <w:szCs w:val="23"/>
          <w:rtl w:val="0"/>
        </w:rPr>
        <w:t>n Adunarea General</w:t>
      </w:r>
      <w:r>
        <w:rPr>
          <w:rFonts w:ascii="Constantia" w:cs="Constantia" w:hAnsi="Constantia" w:eastAsia="Constantia"/>
          <w:sz w:val="23"/>
          <w:szCs w:val="23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3"/>
          <w:szCs w:val="23"/>
          <w:rtl w:val="0"/>
          <w:lang w:val="it-IT"/>
        </w:rPr>
        <w:t>Extraordinar</w:t>
      </w:r>
      <w:r>
        <w:rPr>
          <w:rFonts w:ascii="Constantia" w:cs="Constantia" w:hAnsi="Constantia" w:eastAsia="Constantia"/>
          <w:sz w:val="23"/>
          <w:szCs w:val="23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3"/>
          <w:szCs w:val="23"/>
          <w:rtl w:val="0"/>
        </w:rPr>
        <w:t>a Ac</w:t>
      </w:r>
      <w:r>
        <w:rPr>
          <w:rFonts w:ascii="Constantia" w:cs="Constantia" w:hAnsi="Constantia" w:eastAsia="Constantia"/>
          <w:sz w:val="23"/>
          <w:szCs w:val="23"/>
          <w:rtl w:val="0"/>
          <w:lang w:val="en-US"/>
        </w:rPr>
        <w:t>ț</w:t>
      </w:r>
      <w:r>
        <w:rPr>
          <w:rFonts w:ascii="Constantia" w:cs="Constantia" w:hAnsi="Constantia" w:eastAsia="Constantia"/>
          <w:sz w:val="23"/>
          <w:szCs w:val="23"/>
          <w:rtl w:val="0"/>
        </w:rPr>
        <w:t>ionarilor Societ</w:t>
      </w:r>
      <w:r>
        <w:rPr>
          <w:rFonts w:ascii="Constantia" w:cs="Constantia" w:hAnsi="Constantia" w:eastAsia="Constantia"/>
          <w:sz w:val="23"/>
          <w:szCs w:val="23"/>
          <w:rtl w:val="0"/>
        </w:rPr>
        <w:t>ăț</w:t>
      </w:r>
      <w:r>
        <w:rPr>
          <w:rFonts w:ascii="Constantia" w:cs="Constantia" w:hAnsi="Constantia" w:eastAsia="Constantia"/>
          <w:sz w:val="23"/>
          <w:szCs w:val="23"/>
          <w:rtl w:val="0"/>
        </w:rPr>
        <w:t xml:space="preserve">ii ce va avea loc la data de 3.12.2019 (respectiv 4.12.2019, </w:t>
      </w:r>
      <w:r>
        <w:rPr>
          <w:rFonts w:ascii="Constantia" w:cs="Constantia" w:hAnsi="Constantia" w:eastAsia="Constantia"/>
          <w:sz w:val="23"/>
          <w:szCs w:val="23"/>
          <w:rtl w:val="0"/>
        </w:rPr>
        <w:t>î</w:t>
      </w:r>
      <w:r>
        <w:rPr>
          <w:rFonts w:ascii="Constantia" w:cs="Constantia" w:hAnsi="Constantia" w:eastAsia="Constantia"/>
          <w:sz w:val="23"/>
          <w:szCs w:val="23"/>
          <w:rtl w:val="0"/>
        </w:rPr>
        <w:t xml:space="preserve">n cazul </w:t>
      </w:r>
      <w:r>
        <w:rPr>
          <w:rFonts w:ascii="Constantia" w:cs="Constantia" w:hAnsi="Constantia" w:eastAsia="Constantia"/>
          <w:sz w:val="23"/>
          <w:szCs w:val="23"/>
          <w:rtl w:val="0"/>
        </w:rPr>
        <w:t>î</w:t>
      </w:r>
      <w:r>
        <w:rPr>
          <w:rFonts w:ascii="Constantia" w:cs="Constantia" w:hAnsi="Constantia" w:eastAsia="Constantia"/>
          <w:sz w:val="23"/>
          <w:szCs w:val="23"/>
          <w:rtl w:val="0"/>
        </w:rPr>
        <w:t>n care cerin</w:t>
      </w:r>
      <w:r>
        <w:rPr>
          <w:rFonts w:ascii="Constantia" w:cs="Constantia" w:hAnsi="Constantia" w:eastAsia="Constantia"/>
          <w:sz w:val="23"/>
          <w:szCs w:val="23"/>
          <w:rtl w:val="0"/>
        </w:rPr>
        <w:t>ț</w:t>
      </w:r>
      <w:r>
        <w:rPr>
          <w:rFonts w:ascii="Constantia" w:cs="Constantia" w:hAnsi="Constantia" w:eastAsia="Constantia"/>
          <w:sz w:val="23"/>
          <w:szCs w:val="23"/>
          <w:rtl w:val="0"/>
        </w:rPr>
        <w:t xml:space="preserve">ele de cvorum legale sau statutare nu sunt </w:t>
      </w:r>
      <w:r>
        <w:rPr>
          <w:rFonts w:ascii="Constantia" w:cs="Constantia" w:hAnsi="Constantia" w:eastAsia="Constantia"/>
          <w:sz w:val="23"/>
          <w:szCs w:val="23"/>
          <w:rtl w:val="0"/>
        </w:rPr>
        <w:t>î</w:t>
      </w:r>
      <w:r>
        <w:rPr>
          <w:rFonts w:ascii="Constantia" w:cs="Constantia" w:hAnsi="Constantia" w:eastAsia="Constantia"/>
          <w:sz w:val="23"/>
          <w:szCs w:val="23"/>
          <w:rtl w:val="0"/>
        </w:rPr>
        <w:t xml:space="preserve">ndeplinite la prima convocare), ora 10:00, la adresa: </w:t>
      </w:r>
      <w:r>
        <w:rPr>
          <w:rFonts w:ascii="Constantia" w:cs="Constantia" w:hAnsi="Constantia" w:eastAsia="Constantia"/>
          <w:rtl w:val="0"/>
        </w:rPr>
        <w:t>Bucure</w:t>
      </w:r>
      <w:r>
        <w:rPr>
          <w:rFonts w:ascii="Constantia" w:cs="Constantia" w:hAnsi="Constantia" w:eastAsia="Constantia"/>
          <w:rtl w:val="0"/>
        </w:rPr>
        <w:t>ș</w:t>
      </w:r>
      <w:r>
        <w:rPr>
          <w:rFonts w:ascii="Constantia" w:cs="Constantia" w:hAnsi="Constantia" w:eastAsia="Constantia"/>
          <w:rtl w:val="0"/>
        </w:rPr>
        <w:t>ti, Sector 5, str. Petrache Poenaru nr. 26, Camera 8</w:t>
      </w:r>
      <w:r>
        <w:rPr>
          <w:rFonts w:ascii="Constantia" w:cs="Constantia" w:hAnsi="Constantia" w:eastAsia="Constantia"/>
          <w:sz w:val="23"/>
          <w:szCs w:val="23"/>
          <w:rtl w:val="0"/>
        </w:rPr>
        <w:t xml:space="preserve"> – </w:t>
      </w:r>
      <w:r>
        <w:rPr>
          <w:rFonts w:ascii="Constantia" w:cs="Constantia" w:hAnsi="Constantia" w:eastAsia="Constantia"/>
          <w:sz w:val="23"/>
          <w:szCs w:val="23"/>
          <w:rtl w:val="0"/>
        </w:rPr>
        <w:t>sediul societ</w:t>
      </w:r>
      <w:r>
        <w:rPr>
          <w:rFonts w:ascii="Constantia" w:cs="Constantia" w:hAnsi="Constantia" w:eastAsia="Constantia"/>
          <w:sz w:val="23"/>
          <w:szCs w:val="23"/>
          <w:rtl w:val="0"/>
        </w:rPr>
        <w:t>ăț</w:t>
      </w:r>
      <w:r>
        <w:rPr>
          <w:rFonts w:ascii="Constantia" w:cs="Constantia" w:hAnsi="Constantia" w:eastAsia="Constantia"/>
          <w:sz w:val="23"/>
          <w:szCs w:val="23"/>
          <w:rtl w:val="0"/>
        </w:rPr>
        <w:t>ii (</w:t>
      </w:r>
      <w:r>
        <w:rPr>
          <w:rFonts w:ascii="Constantia" w:cs="Constantia" w:hAnsi="Constantia" w:eastAsia="Constantia"/>
          <w:sz w:val="23"/>
          <w:szCs w:val="23"/>
          <w:rtl w:val="0"/>
        </w:rPr>
        <w:t>„</w:t>
      </w:r>
      <w:r>
        <w:rPr>
          <w:rFonts w:ascii="Constantia" w:cs="Constantia" w:hAnsi="Constantia" w:eastAsia="Constantia"/>
          <w:b w:val="1"/>
          <w:bCs w:val="1"/>
          <w:sz w:val="23"/>
          <w:szCs w:val="23"/>
          <w:rtl w:val="0"/>
          <w:lang w:val="de-DE"/>
        </w:rPr>
        <w:t>AGEA</w:t>
      </w:r>
      <w:r>
        <w:rPr>
          <w:rFonts w:ascii="Constantia" w:cs="Constantia" w:hAnsi="Constantia" w:eastAsia="Constantia"/>
          <w:sz w:val="23"/>
          <w:szCs w:val="23"/>
          <w:rtl w:val="0"/>
          <w:lang w:val="en-US"/>
        </w:rPr>
        <w:t>”</w:t>
      </w:r>
      <w:r>
        <w:rPr>
          <w:rFonts w:ascii="Constantia" w:cs="Constantia" w:hAnsi="Constantia" w:eastAsia="Constantia"/>
          <w:sz w:val="23"/>
          <w:szCs w:val="23"/>
          <w:rtl w:val="0"/>
        </w:rPr>
        <w:t>),</w:t>
      </w:r>
    </w:p>
    <w:p>
      <w:pPr>
        <w:pStyle w:val="Body"/>
        <w:spacing w:after="0" w:line="240" w:lineRule="auto"/>
        <w:rPr>
          <w:rFonts w:ascii="Constantia" w:cs="Constantia" w:hAnsi="Constantia" w:eastAsia="Constantia"/>
          <w:sz w:val="23"/>
          <w:szCs w:val="23"/>
        </w:rPr>
      </w:pPr>
    </w:p>
    <w:p>
      <w:pPr>
        <w:pStyle w:val="Body"/>
        <w:spacing w:after="0" w:line="240" w:lineRule="auto"/>
        <w:jc w:val="both"/>
        <w:rPr>
          <w:rFonts w:ascii="Constantia" w:cs="Constantia" w:hAnsi="Constantia" w:eastAsia="Constantia"/>
          <w:sz w:val="23"/>
          <w:szCs w:val="23"/>
        </w:rPr>
      </w:pPr>
      <w:r>
        <w:rPr>
          <w:rFonts w:ascii="Constantia" w:cs="Constantia" w:hAnsi="Constantia" w:eastAsia="Constantia"/>
          <w:sz w:val="23"/>
          <w:szCs w:val="23"/>
          <w:rtl w:val="0"/>
        </w:rPr>
        <w:t xml:space="preserve">pentru a participa la </w:t>
      </w:r>
      <w:r>
        <w:rPr>
          <w:rFonts w:ascii="Constantia" w:cs="Constantia" w:hAnsi="Constantia" w:eastAsia="Constantia"/>
          <w:sz w:val="23"/>
          <w:szCs w:val="23"/>
          <w:rtl w:val="0"/>
        </w:rPr>
        <w:t>ș</w:t>
      </w:r>
      <w:r>
        <w:rPr>
          <w:rFonts w:ascii="Constantia" w:cs="Constantia" w:hAnsi="Constantia" w:eastAsia="Constantia"/>
          <w:sz w:val="23"/>
          <w:szCs w:val="23"/>
          <w:rtl w:val="0"/>
        </w:rPr>
        <w:t xml:space="preserve">i exercita </w:t>
      </w:r>
      <w:r>
        <w:rPr>
          <w:rFonts w:ascii="Constantia" w:cs="Constantia" w:hAnsi="Constantia" w:eastAsia="Constantia"/>
          <w:sz w:val="23"/>
          <w:szCs w:val="23"/>
          <w:rtl w:val="0"/>
        </w:rPr>
        <w:t>î</w:t>
      </w:r>
      <w:r>
        <w:rPr>
          <w:rFonts w:ascii="Constantia" w:cs="Constantia" w:hAnsi="Constantia" w:eastAsia="Constantia"/>
          <w:sz w:val="23"/>
          <w:szCs w:val="23"/>
          <w:rtl w:val="0"/>
        </w:rPr>
        <w:t>n AGEA dreptul de vot aferent de</w:t>
      </w:r>
      <w:r>
        <w:rPr>
          <w:rFonts w:ascii="Constantia" w:cs="Constantia" w:hAnsi="Constantia" w:eastAsia="Constantia"/>
          <w:sz w:val="23"/>
          <w:szCs w:val="23"/>
          <w:rtl w:val="0"/>
        </w:rPr>
        <w:t>ț</w:t>
      </w:r>
      <w:r>
        <w:rPr>
          <w:rFonts w:ascii="Constantia" w:cs="Constantia" w:hAnsi="Constantia" w:eastAsia="Constantia"/>
          <w:sz w:val="23"/>
          <w:szCs w:val="23"/>
          <w:rtl w:val="0"/>
        </w:rPr>
        <w:t xml:space="preserve">inerilor mele/noastre </w:t>
      </w:r>
      <w:r>
        <w:rPr>
          <w:rFonts w:ascii="Constantia" w:cs="Constantia" w:hAnsi="Constantia" w:eastAsia="Constantia"/>
          <w:sz w:val="23"/>
          <w:szCs w:val="23"/>
          <w:rtl w:val="0"/>
        </w:rPr>
        <w:t>î</w:t>
      </w:r>
      <w:r>
        <w:rPr>
          <w:rFonts w:ascii="Constantia" w:cs="Constantia" w:hAnsi="Constantia" w:eastAsia="Constantia"/>
          <w:sz w:val="23"/>
          <w:szCs w:val="23"/>
          <w:rtl w:val="0"/>
        </w:rPr>
        <w:t xml:space="preserve">nregistrate </w:t>
      </w:r>
      <w:r>
        <w:rPr>
          <w:rFonts w:ascii="Constantia" w:cs="Constantia" w:hAnsi="Constantia" w:eastAsia="Constantia"/>
          <w:sz w:val="23"/>
          <w:szCs w:val="23"/>
          <w:rtl w:val="0"/>
        </w:rPr>
        <w:t>î</w:t>
      </w:r>
      <w:r>
        <w:rPr>
          <w:rFonts w:ascii="Constantia" w:cs="Constantia" w:hAnsi="Constantia" w:eastAsia="Constantia"/>
          <w:sz w:val="23"/>
          <w:szCs w:val="23"/>
          <w:rtl w:val="0"/>
        </w:rPr>
        <w:t>n Registrul Ac</w:t>
      </w:r>
      <w:r>
        <w:rPr>
          <w:rFonts w:ascii="Constantia" w:cs="Constantia" w:hAnsi="Constantia" w:eastAsia="Constantia"/>
          <w:sz w:val="23"/>
          <w:szCs w:val="23"/>
          <w:rtl w:val="0"/>
        </w:rPr>
        <w:t>ț</w:t>
      </w:r>
      <w:r>
        <w:rPr>
          <w:rFonts w:ascii="Constantia" w:cs="Constantia" w:hAnsi="Constantia" w:eastAsia="Constantia"/>
          <w:sz w:val="23"/>
          <w:szCs w:val="23"/>
          <w:rtl w:val="0"/>
        </w:rPr>
        <w:t>ionarilor Societ</w:t>
      </w:r>
      <w:r>
        <w:rPr>
          <w:rFonts w:ascii="Constantia" w:cs="Constantia" w:hAnsi="Constantia" w:eastAsia="Constantia"/>
          <w:sz w:val="23"/>
          <w:szCs w:val="23"/>
          <w:rtl w:val="0"/>
        </w:rPr>
        <w:t>ăț</w:t>
      </w:r>
      <w:r>
        <w:rPr>
          <w:rFonts w:ascii="Constantia" w:cs="Constantia" w:hAnsi="Constantia" w:eastAsia="Constantia"/>
          <w:sz w:val="23"/>
          <w:szCs w:val="23"/>
          <w:rtl w:val="0"/>
        </w:rPr>
        <w:t>ii la Data de Referin</w:t>
      </w:r>
      <w:r>
        <w:rPr>
          <w:rFonts w:ascii="Constantia" w:cs="Constantia" w:hAnsi="Constantia" w:eastAsia="Constantia"/>
          <w:sz w:val="23"/>
          <w:szCs w:val="23"/>
          <w:rtl w:val="0"/>
        </w:rPr>
        <w:t>ță</w:t>
      </w:r>
      <w:r>
        <w:rPr>
          <w:rFonts w:ascii="Constantia" w:cs="Constantia" w:hAnsi="Constantia" w:eastAsia="Constantia"/>
          <w:sz w:val="23"/>
          <w:szCs w:val="23"/>
          <w:rtl w:val="0"/>
        </w:rPr>
        <w:t>, dup</w:t>
      </w:r>
      <w:r>
        <w:rPr>
          <w:rFonts w:ascii="Constantia" w:cs="Constantia" w:hAnsi="Constantia" w:eastAsia="Constantia"/>
          <w:sz w:val="23"/>
          <w:szCs w:val="23"/>
          <w:rtl w:val="0"/>
        </w:rPr>
        <w:t xml:space="preserve">ă </w:t>
      </w:r>
      <w:r>
        <w:rPr>
          <w:rFonts w:ascii="Constantia" w:cs="Constantia" w:hAnsi="Constantia" w:eastAsia="Constantia"/>
          <w:sz w:val="23"/>
          <w:szCs w:val="23"/>
          <w:rtl w:val="0"/>
        </w:rPr>
        <w:t>cum urmeaz</w:t>
      </w:r>
      <w:r>
        <w:rPr>
          <w:rFonts w:ascii="Constantia" w:cs="Constantia" w:hAnsi="Constantia" w:eastAsia="Constantia"/>
          <w:sz w:val="23"/>
          <w:szCs w:val="23"/>
          <w:rtl w:val="0"/>
        </w:rPr>
        <w:t>ă</w:t>
      </w:r>
      <w:r>
        <w:rPr>
          <w:rFonts w:ascii="Constantia" w:cs="Constantia" w:hAnsi="Constantia" w:eastAsia="Constantia"/>
          <w:sz w:val="23"/>
          <w:szCs w:val="23"/>
          <w:rtl w:val="0"/>
        </w:rPr>
        <w:t>:</w:t>
      </w:r>
    </w:p>
    <w:p>
      <w:pPr>
        <w:pStyle w:val="Body"/>
        <w:spacing w:after="0" w:line="240" w:lineRule="auto"/>
        <w:rPr>
          <w:rFonts w:ascii="Constantia" w:cs="Constantia" w:hAnsi="Constantia" w:eastAsia="Constantia"/>
          <w:sz w:val="23"/>
          <w:szCs w:val="23"/>
        </w:rPr>
      </w:pPr>
    </w:p>
    <w:p>
      <w:pPr>
        <w:pStyle w:val="List Paragraph"/>
        <w:numPr>
          <w:ilvl w:val="0"/>
          <w:numId w:val="2"/>
        </w:numPr>
        <w:bidi w:val="0"/>
        <w:spacing w:after="120" w:line="280" w:lineRule="exact"/>
        <w:ind w:right="0"/>
        <w:jc w:val="both"/>
        <w:rPr>
          <w:rFonts w:ascii="Constantia" w:cs="Constantia" w:hAnsi="Constantia" w:eastAsia="Constantia"/>
          <w:rtl w:val="0"/>
          <w:lang w:val="en-US"/>
        </w:rPr>
      </w:pPr>
      <w:r>
        <w:rPr>
          <w:rFonts w:ascii="Constantia" w:cs="Constantia" w:hAnsi="Constantia" w:eastAsia="Constantia"/>
          <w:rtl w:val="0"/>
          <w:lang w:val="en-US"/>
        </w:rPr>
        <w:t>Aprobarea emisiunii (prin una sau mai multe runde de emisiune) de obliga</w:t>
      </w:r>
      <w:r>
        <w:rPr>
          <w:rFonts w:ascii="Constantia" w:cs="Constantia" w:hAnsi="Constantia" w:eastAsia="Constantia"/>
          <w:rtl w:val="0"/>
          <w:lang w:val="en-US"/>
        </w:rPr>
        <w:t>ț</w:t>
      </w:r>
      <w:r>
        <w:rPr>
          <w:rFonts w:ascii="Constantia" w:cs="Constantia" w:hAnsi="Constantia" w:eastAsia="Constantia"/>
          <w:rtl w:val="0"/>
          <w:lang w:val="en-US"/>
        </w:rPr>
        <w:t xml:space="preserve">iuni corporative neconvertibile </w:t>
      </w:r>
      <w:r>
        <w:rPr>
          <w:rFonts w:ascii="Constantia" w:cs="Constantia" w:hAnsi="Constantia" w:eastAsia="Constantia"/>
          <w:rtl w:val="0"/>
          <w:lang w:val="en-US"/>
        </w:rPr>
        <w:t>î</w:t>
      </w:r>
      <w:r>
        <w:rPr>
          <w:rFonts w:ascii="Constantia" w:cs="Constantia" w:hAnsi="Constantia" w:eastAsia="Constantia"/>
          <w:rtl w:val="0"/>
          <w:lang w:val="en-US"/>
        </w:rPr>
        <w:t>n ac</w:t>
      </w:r>
      <w:r>
        <w:rPr>
          <w:rFonts w:ascii="Constantia" w:cs="Constantia" w:hAnsi="Constantia" w:eastAsia="Constantia"/>
          <w:rtl w:val="0"/>
          <w:lang w:val="en-US"/>
        </w:rPr>
        <w:t>ț</w:t>
      </w:r>
      <w:r>
        <w:rPr>
          <w:rFonts w:ascii="Constantia" w:cs="Constantia" w:hAnsi="Constantia" w:eastAsia="Constantia"/>
          <w:rtl w:val="0"/>
          <w:lang w:val="en-US"/>
        </w:rPr>
        <w:t xml:space="preserve">iuni, negarantate </w:t>
      </w:r>
      <w:r>
        <w:rPr>
          <w:rFonts w:ascii="Constantia" w:cs="Constantia" w:hAnsi="Constantia" w:eastAsia="Constantia"/>
          <w:rtl w:val="0"/>
          <w:lang w:val="en-US"/>
        </w:rPr>
        <w:t>ș</w:t>
      </w:r>
      <w:r>
        <w:rPr>
          <w:rFonts w:ascii="Constantia" w:cs="Constantia" w:hAnsi="Constantia" w:eastAsia="Constantia"/>
          <w:rtl w:val="0"/>
          <w:lang w:val="en-US"/>
        </w:rPr>
        <w:t>i cu op</w:t>
      </w:r>
      <w:r>
        <w:rPr>
          <w:rFonts w:ascii="Constantia" w:cs="Constantia" w:hAnsi="Constantia" w:eastAsia="Constantia"/>
          <w:rtl w:val="0"/>
          <w:lang w:val="en-US"/>
        </w:rPr>
        <w:t>ț</w:t>
      </w:r>
      <w:r>
        <w:rPr>
          <w:rFonts w:ascii="Constantia" w:cs="Constantia" w:hAnsi="Constantia" w:eastAsia="Constantia"/>
          <w:rtl w:val="0"/>
          <w:lang w:val="en-US"/>
        </w:rPr>
        <w:t>iune de r</w:t>
      </w:r>
      <w:r>
        <w:rPr>
          <w:rFonts w:ascii="Constantia" w:cs="Constantia" w:hAnsi="Constantia" w:eastAsia="Constantia"/>
          <w:rtl w:val="0"/>
          <w:lang w:val="en-US"/>
        </w:rPr>
        <w:t>ă</w:t>
      </w:r>
      <w:r>
        <w:rPr>
          <w:rFonts w:ascii="Constantia" w:cs="Constantia" w:hAnsi="Constantia" w:eastAsia="Constantia"/>
          <w:rtl w:val="0"/>
          <w:lang w:val="en-US"/>
        </w:rPr>
        <w:t>scump</w:t>
      </w:r>
      <w:r>
        <w:rPr>
          <w:rFonts w:ascii="Constantia" w:cs="Constantia" w:hAnsi="Constantia" w:eastAsia="Constantia"/>
          <w:rtl w:val="0"/>
          <w:lang w:val="en-US"/>
        </w:rPr>
        <w:t>ă</w:t>
      </w:r>
      <w:r>
        <w:rPr>
          <w:rFonts w:ascii="Constantia" w:cs="Constantia" w:hAnsi="Constantia" w:eastAsia="Constantia"/>
          <w:rtl w:val="0"/>
          <w:lang w:val="en-US"/>
        </w:rPr>
        <w:t xml:space="preserve">rare </w:t>
      </w:r>
      <w:r>
        <w:rPr>
          <w:rFonts w:ascii="Constantia" w:cs="Constantia" w:hAnsi="Constantia" w:eastAsia="Constantia"/>
          <w:rtl w:val="0"/>
          <w:lang w:val="en-US"/>
        </w:rPr>
        <w:t>î</w:t>
      </w:r>
      <w:r>
        <w:rPr>
          <w:rFonts w:ascii="Constantia" w:cs="Constantia" w:hAnsi="Constantia" w:eastAsia="Constantia"/>
          <w:rtl w:val="0"/>
          <w:lang w:val="en-US"/>
        </w:rPr>
        <w:t>nainte de scaden</w:t>
      </w:r>
      <w:r>
        <w:rPr>
          <w:rFonts w:ascii="Constantia" w:cs="Constantia" w:hAnsi="Constantia" w:eastAsia="Constantia"/>
          <w:rtl w:val="0"/>
          <w:lang w:val="en-US"/>
        </w:rPr>
        <w:t xml:space="preserve">ță </w:t>
      </w:r>
      <w:r>
        <w:rPr>
          <w:rFonts w:ascii="Constantia" w:cs="Constantia" w:hAnsi="Constantia" w:eastAsia="Constantia"/>
          <w:rtl w:val="0"/>
          <w:lang w:val="en-US"/>
        </w:rPr>
        <w:t>la ini</w:t>
      </w:r>
      <w:r>
        <w:rPr>
          <w:rFonts w:ascii="Constantia" w:cs="Constantia" w:hAnsi="Constantia" w:eastAsia="Constantia"/>
          <w:rtl w:val="0"/>
          <w:lang w:val="en-US"/>
        </w:rPr>
        <w:t>ț</w:t>
      </w:r>
      <w:r>
        <w:rPr>
          <w:rFonts w:ascii="Constantia" w:cs="Constantia" w:hAnsi="Constantia" w:eastAsia="Constantia"/>
          <w:rtl w:val="0"/>
          <w:lang w:val="en-US"/>
        </w:rPr>
        <w:t>iativa Societ</w:t>
      </w:r>
      <w:r>
        <w:rPr>
          <w:rFonts w:ascii="Constantia" w:cs="Constantia" w:hAnsi="Constantia" w:eastAsia="Constantia"/>
          <w:rtl w:val="0"/>
          <w:lang w:val="en-US"/>
        </w:rPr>
        <w:t>ăț</w:t>
      </w:r>
      <w:r>
        <w:rPr>
          <w:rFonts w:ascii="Constantia" w:cs="Constantia" w:hAnsi="Constantia" w:eastAsia="Constantia"/>
          <w:rtl w:val="0"/>
          <w:lang w:val="en-US"/>
        </w:rPr>
        <w:t xml:space="preserve">ii, </w:t>
      </w:r>
      <w:r>
        <w:rPr>
          <w:rFonts w:ascii="Constantia" w:cs="Constantia" w:hAnsi="Constantia" w:eastAsia="Constantia"/>
          <w:rtl w:val="0"/>
          <w:lang w:val="en-US"/>
        </w:rPr>
        <w:t>î</w:t>
      </w:r>
      <w:r>
        <w:rPr>
          <w:rFonts w:ascii="Constantia" w:cs="Constantia" w:hAnsi="Constantia" w:eastAsia="Constantia"/>
          <w:rtl w:val="0"/>
          <w:lang w:val="en-US"/>
        </w:rPr>
        <w:t>n limita maxim</w:t>
      </w:r>
      <w:r>
        <w:rPr>
          <w:rFonts w:ascii="Constantia" w:cs="Constantia" w:hAnsi="Constantia" w:eastAsia="Constantia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rtl w:val="0"/>
          <w:lang w:val="en-US"/>
        </w:rPr>
        <w:t>a 3.000.000 de Euro, fiecare obliga</w:t>
      </w:r>
      <w:r>
        <w:rPr>
          <w:rFonts w:ascii="Constantia" w:cs="Constantia" w:hAnsi="Constantia" w:eastAsia="Constantia"/>
          <w:rtl w:val="0"/>
          <w:lang w:val="en-US"/>
        </w:rPr>
        <w:t>ț</w:t>
      </w:r>
      <w:r>
        <w:rPr>
          <w:rFonts w:ascii="Constantia" w:cs="Constantia" w:hAnsi="Constantia" w:eastAsia="Constantia"/>
          <w:rtl w:val="0"/>
          <w:lang w:val="en-US"/>
        </w:rPr>
        <w:t>iune urm</w:t>
      </w:r>
      <w:r>
        <w:rPr>
          <w:rFonts w:ascii="Constantia" w:cs="Constantia" w:hAnsi="Constantia" w:eastAsia="Constantia"/>
          <w:rtl w:val="0"/>
          <w:lang w:val="en-US"/>
        </w:rPr>
        <w:t>â</w:t>
      </w:r>
      <w:r>
        <w:rPr>
          <w:rFonts w:ascii="Constantia" w:cs="Constantia" w:hAnsi="Constantia" w:eastAsia="Constantia"/>
          <w:rtl w:val="0"/>
          <w:lang w:val="en-US"/>
        </w:rPr>
        <w:t>nd a fi emis</w:t>
      </w:r>
      <w:r>
        <w:rPr>
          <w:rFonts w:ascii="Constantia" w:cs="Constantia" w:hAnsi="Constantia" w:eastAsia="Constantia"/>
          <w:rtl w:val="0"/>
          <w:lang w:val="en-US"/>
        </w:rPr>
        <w:t>ă î</w:t>
      </w:r>
      <w:r>
        <w:rPr>
          <w:rFonts w:ascii="Constantia" w:cs="Constantia" w:hAnsi="Constantia" w:eastAsia="Constantia"/>
          <w:rtl w:val="0"/>
          <w:lang w:val="en-US"/>
        </w:rPr>
        <w:t xml:space="preserve">n Lei sau </w:t>
      </w:r>
      <w:r>
        <w:rPr>
          <w:rFonts w:ascii="Constantia" w:cs="Constantia" w:hAnsi="Constantia" w:eastAsia="Constantia"/>
          <w:rtl w:val="0"/>
          <w:lang w:val="en-US"/>
        </w:rPr>
        <w:t>î</w:t>
      </w:r>
      <w:r>
        <w:rPr>
          <w:rFonts w:ascii="Constantia" w:cs="Constantia" w:hAnsi="Constantia" w:eastAsia="Constantia"/>
          <w:rtl w:val="0"/>
          <w:lang w:val="en-US"/>
        </w:rPr>
        <w:t>n  Euro, cu o valoare nominal</w:t>
      </w:r>
      <w:r>
        <w:rPr>
          <w:rFonts w:ascii="Constantia" w:cs="Constantia" w:hAnsi="Constantia" w:eastAsia="Constantia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rtl w:val="0"/>
          <w:lang w:val="en-US"/>
        </w:rPr>
        <w:t xml:space="preserve">de 100 de Lei (sau echivalentul </w:t>
      </w:r>
      <w:r>
        <w:rPr>
          <w:rFonts w:ascii="Constantia" w:cs="Constantia" w:hAnsi="Constantia" w:eastAsia="Constantia"/>
          <w:rtl w:val="0"/>
          <w:lang w:val="en-US"/>
        </w:rPr>
        <w:t>î</w:t>
      </w:r>
      <w:r>
        <w:rPr>
          <w:rFonts w:ascii="Constantia" w:cs="Constantia" w:hAnsi="Constantia" w:eastAsia="Constantia"/>
          <w:rtl w:val="0"/>
          <w:lang w:val="en-US"/>
        </w:rPr>
        <w:t>n Euro al acestei valori, dup</w:t>
      </w:r>
      <w:r>
        <w:rPr>
          <w:rFonts w:ascii="Constantia" w:cs="Constantia" w:hAnsi="Constantia" w:eastAsia="Constantia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rtl w:val="0"/>
          <w:lang w:val="en-US"/>
        </w:rPr>
        <w:t>caz), o scaden</w:t>
      </w:r>
      <w:r>
        <w:rPr>
          <w:rFonts w:ascii="Constantia" w:cs="Constantia" w:hAnsi="Constantia" w:eastAsia="Constantia"/>
          <w:rtl w:val="0"/>
          <w:lang w:val="en-US"/>
        </w:rPr>
        <w:t xml:space="preserve">ță </w:t>
      </w:r>
      <w:r>
        <w:rPr>
          <w:rFonts w:ascii="Constantia" w:cs="Constantia" w:hAnsi="Constantia" w:eastAsia="Constantia"/>
          <w:rtl w:val="0"/>
          <w:lang w:val="en-US"/>
        </w:rPr>
        <w:t xml:space="preserve">de maxim 5 ani </w:t>
      </w:r>
      <w:r>
        <w:rPr>
          <w:rFonts w:ascii="Constantia" w:cs="Constantia" w:hAnsi="Constantia" w:eastAsia="Constantia"/>
          <w:rtl w:val="0"/>
          <w:lang w:val="en-US"/>
        </w:rPr>
        <w:t>ș</w:t>
      </w:r>
      <w:r>
        <w:rPr>
          <w:rFonts w:ascii="Constantia" w:cs="Constantia" w:hAnsi="Constantia" w:eastAsia="Constantia"/>
          <w:rtl w:val="0"/>
          <w:lang w:val="en-US"/>
        </w:rPr>
        <w:t>i o valoare maxim</w:t>
      </w:r>
      <w:r>
        <w:rPr>
          <w:rFonts w:ascii="Constantia" w:cs="Constantia" w:hAnsi="Constantia" w:eastAsia="Constantia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rtl w:val="0"/>
          <w:lang w:val="en-US"/>
        </w:rPr>
        <w:t>a dob</w:t>
      </w:r>
      <w:r>
        <w:rPr>
          <w:rFonts w:ascii="Constantia" w:cs="Constantia" w:hAnsi="Constantia" w:eastAsia="Constantia"/>
          <w:rtl w:val="0"/>
          <w:lang w:val="en-US"/>
        </w:rPr>
        <w:t>â</w:t>
      </w:r>
      <w:r>
        <w:rPr>
          <w:rFonts w:ascii="Constantia" w:cs="Constantia" w:hAnsi="Constantia" w:eastAsia="Constantia"/>
          <w:rtl w:val="0"/>
          <w:lang w:val="en-US"/>
        </w:rPr>
        <w:t>nzii de 9% pe an, pl</w:t>
      </w:r>
      <w:r>
        <w:rPr>
          <w:rFonts w:ascii="Constantia" w:cs="Constantia" w:hAnsi="Constantia" w:eastAsia="Constantia"/>
          <w:rtl w:val="0"/>
          <w:lang w:val="en-US"/>
        </w:rPr>
        <w:t>ă</w:t>
      </w:r>
      <w:r>
        <w:rPr>
          <w:rFonts w:ascii="Constantia" w:cs="Constantia" w:hAnsi="Constantia" w:eastAsia="Constantia"/>
          <w:rtl w:val="0"/>
          <w:lang w:val="en-US"/>
        </w:rPr>
        <w:t>tibil</w:t>
      </w:r>
      <w:r>
        <w:rPr>
          <w:rFonts w:ascii="Constantia" w:cs="Constantia" w:hAnsi="Constantia" w:eastAsia="Constantia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rtl w:val="0"/>
          <w:lang w:val="en-US"/>
        </w:rPr>
        <w:t>trimestrial sau semestrial. Emisiunea/emisiunile de obliga</w:t>
      </w:r>
      <w:r>
        <w:rPr>
          <w:rFonts w:ascii="Constantia" w:cs="Constantia" w:hAnsi="Constantia" w:eastAsia="Constantia"/>
          <w:rtl w:val="0"/>
          <w:lang w:val="en-US"/>
        </w:rPr>
        <w:t>ț</w:t>
      </w:r>
      <w:r>
        <w:rPr>
          <w:rFonts w:ascii="Constantia" w:cs="Constantia" w:hAnsi="Constantia" w:eastAsia="Constantia"/>
          <w:rtl w:val="0"/>
          <w:lang w:val="en-US"/>
        </w:rPr>
        <w:t xml:space="preserve">iuni se vor derula </w:t>
      </w:r>
      <w:r>
        <w:rPr>
          <w:rFonts w:ascii="Constantia" w:cs="Constantia" w:hAnsi="Constantia" w:eastAsia="Constantia"/>
          <w:rtl w:val="0"/>
          <w:lang w:val="en-US"/>
        </w:rPr>
        <w:t>î</w:t>
      </w:r>
      <w:r>
        <w:rPr>
          <w:rFonts w:ascii="Constantia" w:cs="Constantia" w:hAnsi="Constantia" w:eastAsia="Constantia"/>
          <w:rtl w:val="0"/>
          <w:lang w:val="en-US"/>
        </w:rPr>
        <w:t>n perioada stabilit</w:t>
      </w:r>
      <w:r>
        <w:rPr>
          <w:rFonts w:ascii="Constantia" w:cs="Constantia" w:hAnsi="Constantia" w:eastAsia="Constantia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rtl w:val="0"/>
          <w:lang w:val="en-US"/>
        </w:rPr>
        <w:t>de Consiliul de Administra</w:t>
      </w:r>
      <w:r>
        <w:rPr>
          <w:rFonts w:ascii="Constantia" w:cs="Constantia" w:hAnsi="Constantia" w:eastAsia="Constantia"/>
          <w:rtl w:val="0"/>
          <w:lang w:val="en-US"/>
        </w:rPr>
        <w:t>ț</w:t>
      </w:r>
      <w:r>
        <w:rPr>
          <w:rFonts w:ascii="Constantia" w:cs="Constantia" w:hAnsi="Constantia" w:eastAsia="Constantia"/>
          <w:rtl w:val="0"/>
          <w:lang w:val="en-US"/>
        </w:rPr>
        <w:t>ie al Societ</w:t>
      </w:r>
      <w:r>
        <w:rPr>
          <w:rFonts w:ascii="Constantia" w:cs="Constantia" w:hAnsi="Constantia" w:eastAsia="Constantia"/>
          <w:rtl w:val="0"/>
          <w:lang w:val="en-US"/>
        </w:rPr>
        <w:t>ăț</w:t>
      </w:r>
      <w:r>
        <w:rPr>
          <w:rFonts w:ascii="Constantia" w:cs="Constantia" w:hAnsi="Constantia" w:eastAsia="Constantia"/>
          <w:rtl w:val="0"/>
          <w:lang w:val="en-US"/>
        </w:rPr>
        <w:t xml:space="preserve">ii </w:t>
      </w:r>
      <w:r>
        <w:rPr>
          <w:rFonts w:ascii="Constantia" w:cs="Constantia" w:hAnsi="Constantia" w:eastAsia="Constantia"/>
          <w:rtl w:val="0"/>
          <w:lang w:val="en-US"/>
        </w:rPr>
        <w:t>î</w:t>
      </w:r>
      <w:r>
        <w:rPr>
          <w:rFonts w:ascii="Constantia" w:cs="Constantia" w:hAnsi="Constantia" w:eastAsia="Constantia"/>
          <w:rtl w:val="0"/>
          <w:lang w:val="en-US"/>
        </w:rPr>
        <w:t>n cadrul unui interval de 1 (un) an de la data public</w:t>
      </w:r>
      <w:r>
        <w:rPr>
          <w:rFonts w:ascii="Constantia" w:cs="Constantia" w:hAnsi="Constantia" w:eastAsia="Constantia"/>
          <w:rtl w:val="0"/>
          <w:lang w:val="en-US"/>
        </w:rPr>
        <w:t>ă</w:t>
      </w:r>
      <w:r>
        <w:rPr>
          <w:rFonts w:ascii="Constantia" w:cs="Constantia" w:hAnsi="Constantia" w:eastAsia="Constantia"/>
          <w:rtl w:val="0"/>
          <w:lang w:val="en-US"/>
        </w:rPr>
        <w:t xml:space="preserve">rii </w:t>
      </w:r>
      <w:r>
        <w:rPr>
          <w:rFonts w:ascii="Constantia" w:cs="Constantia" w:hAnsi="Constantia" w:eastAsia="Constantia"/>
          <w:rtl w:val="0"/>
          <w:lang w:val="en-US"/>
        </w:rPr>
        <w:t>î</w:t>
      </w:r>
      <w:r>
        <w:rPr>
          <w:rFonts w:ascii="Constantia" w:cs="Constantia" w:hAnsi="Constantia" w:eastAsia="Constantia"/>
          <w:rtl w:val="0"/>
          <w:lang w:val="en-US"/>
        </w:rPr>
        <w:t>n Monitorul Oficial al Rom</w:t>
      </w:r>
      <w:r>
        <w:rPr>
          <w:rFonts w:ascii="Constantia" w:cs="Constantia" w:hAnsi="Constantia" w:eastAsia="Constantia"/>
          <w:rtl w:val="0"/>
          <w:lang w:val="en-US"/>
        </w:rPr>
        <w:t>â</w:t>
      </w:r>
      <w:r>
        <w:rPr>
          <w:rFonts w:ascii="Constantia" w:cs="Constantia" w:hAnsi="Constantia" w:eastAsia="Constantia"/>
          <w:rtl w:val="0"/>
          <w:lang w:val="en-US"/>
        </w:rPr>
        <w:t>niei a hot</w:t>
      </w:r>
      <w:r>
        <w:rPr>
          <w:rFonts w:ascii="Constantia" w:cs="Constantia" w:hAnsi="Constantia" w:eastAsia="Constantia"/>
          <w:rtl w:val="0"/>
          <w:lang w:val="en-US"/>
        </w:rPr>
        <w:t>ă</w:t>
      </w:r>
      <w:r>
        <w:rPr>
          <w:rFonts w:ascii="Constantia" w:cs="Constantia" w:hAnsi="Constantia" w:eastAsia="Constantia"/>
          <w:rtl w:val="0"/>
          <w:lang w:val="en-US"/>
        </w:rPr>
        <w:t>r</w:t>
      </w:r>
      <w:r>
        <w:rPr>
          <w:rFonts w:ascii="Constantia" w:cs="Constantia" w:hAnsi="Constantia" w:eastAsia="Constantia"/>
          <w:rtl w:val="0"/>
          <w:lang w:val="en-US"/>
        </w:rPr>
        <w:t>â</w:t>
      </w:r>
      <w:r>
        <w:rPr>
          <w:rFonts w:ascii="Constantia" w:cs="Constantia" w:hAnsi="Constantia" w:eastAsia="Constantia"/>
          <w:rtl w:val="0"/>
          <w:lang w:val="en-US"/>
        </w:rPr>
        <w:t>rii AGEA prin care se aprob</w:t>
      </w:r>
      <w:r>
        <w:rPr>
          <w:rFonts w:ascii="Constantia" w:cs="Constantia" w:hAnsi="Constantia" w:eastAsia="Constantia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rtl w:val="0"/>
          <w:lang w:val="en-US"/>
        </w:rPr>
        <w:t>emisiunea de obliga</w:t>
      </w:r>
      <w:r>
        <w:rPr>
          <w:rFonts w:ascii="Constantia" w:cs="Constantia" w:hAnsi="Constantia" w:eastAsia="Constantia"/>
          <w:rtl w:val="0"/>
          <w:lang w:val="en-US"/>
        </w:rPr>
        <w:t>ț</w:t>
      </w:r>
      <w:r>
        <w:rPr>
          <w:rFonts w:ascii="Constantia" w:cs="Constantia" w:hAnsi="Constantia" w:eastAsia="Constantia"/>
          <w:rtl w:val="0"/>
          <w:lang w:val="en-US"/>
        </w:rPr>
        <w:t>iuni.</w:t>
      </w:r>
    </w:p>
    <w:tbl>
      <w:tblPr>
        <w:tblW w:w="6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91"/>
        <w:gridCol w:w="2367"/>
        <w:gridCol w:w="228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onstantia" w:cs="Constantia" w:hAnsi="Constantia" w:eastAsia="Constantia"/>
                <w:sz w:val="23"/>
                <w:szCs w:val="23"/>
                <w:rtl w:val="0"/>
                <w:lang w:val="de-DE"/>
              </w:rPr>
              <w:t>PENTRU</w:t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onstantia" w:cs="Constantia" w:hAnsi="Constantia" w:eastAsia="Constantia"/>
                <w:sz w:val="23"/>
                <w:szCs w:val="23"/>
                <w:rtl w:val="0"/>
              </w:rPr>
              <w:t>Î</w:t>
            </w:r>
            <w:r>
              <w:rPr>
                <w:rFonts w:ascii="Constantia" w:cs="Constantia" w:hAnsi="Constantia" w:eastAsia="Constantia"/>
                <w:sz w:val="23"/>
                <w:szCs w:val="23"/>
                <w:rtl w:val="0"/>
                <w:lang w:val="it-IT"/>
              </w:rPr>
              <w:t>MPOTRIV</w:t>
            </w:r>
            <w:r>
              <w:rPr>
                <w:rFonts w:ascii="Constantia" w:cs="Constantia" w:hAnsi="Constantia" w:eastAsia="Constantia"/>
                <w:sz w:val="23"/>
                <w:szCs w:val="23"/>
                <w:rtl w:val="0"/>
              </w:rPr>
              <w:t>Ă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onstantia" w:cs="Constantia" w:hAnsi="Constantia" w:eastAsia="Constantia"/>
                <w:sz w:val="23"/>
                <w:szCs w:val="23"/>
                <w:rtl w:val="0"/>
              </w:rPr>
              <w:t>AB</w:t>
            </w:r>
            <w:r>
              <w:rPr>
                <w:rFonts w:ascii="Constantia" w:cs="Constantia" w:hAnsi="Constantia" w:eastAsia="Constantia"/>
                <w:sz w:val="23"/>
                <w:szCs w:val="23"/>
                <w:rtl w:val="0"/>
              </w:rPr>
              <w:t>Ţ</w:t>
            </w:r>
            <w:r>
              <w:rPr>
                <w:rFonts w:ascii="Constantia" w:cs="Constantia" w:hAnsi="Constantia" w:eastAsia="Constantia"/>
                <w:sz w:val="23"/>
                <w:szCs w:val="23"/>
                <w:rtl w:val="0"/>
                <w:lang w:val="de-DE"/>
              </w:rPr>
              <w:t>INERE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nstantia" w:cs="Constantia" w:hAnsi="Constantia" w:eastAsia="Constantia"/>
                <w:sz w:val="23"/>
                <w:szCs w:val="23"/>
              </w:rPr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2"/>
        </w:numPr>
        <w:spacing w:after="120" w:line="240" w:lineRule="auto"/>
        <w:jc w:val="both"/>
      </w:pPr>
    </w:p>
    <w:p>
      <w:pPr>
        <w:pStyle w:val="Body"/>
        <w:spacing w:after="0" w:line="240" w:lineRule="auto"/>
        <w:rPr>
          <w:rFonts w:ascii="Constantia" w:cs="Constantia" w:hAnsi="Constantia" w:eastAsia="Constantia"/>
          <w:sz w:val="23"/>
          <w:szCs w:val="23"/>
        </w:rPr>
      </w:pPr>
    </w:p>
    <w:p>
      <w:pPr>
        <w:pStyle w:val="Body Text Indent 3"/>
        <w:numPr>
          <w:ilvl w:val="0"/>
          <w:numId w:val="3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Aprobarea admiterii la tranzac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ionare pe sistemul alternativ de tranzac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ionare administrat de Bursa de Valori Bucure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ti S.A. a obliga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iunilor emise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n conformitate cu punctul 1 de mai sus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 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ntreprinderii de c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tre Societate a tuturor ac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iunilor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 formalit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ilor necesare, utile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i/sau oportune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n acest scop. </w:t>
      </w:r>
    </w:p>
    <w:tbl>
      <w:tblPr>
        <w:tblW w:w="6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91"/>
        <w:gridCol w:w="2367"/>
        <w:gridCol w:w="228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onstantia" w:cs="Constantia" w:hAnsi="Constantia" w:eastAsia="Constantia"/>
                <w:sz w:val="23"/>
                <w:szCs w:val="23"/>
                <w:rtl w:val="0"/>
                <w:lang w:val="de-DE"/>
              </w:rPr>
              <w:t>PENTRU</w:t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onstantia" w:cs="Constantia" w:hAnsi="Constantia" w:eastAsia="Constantia"/>
                <w:sz w:val="23"/>
                <w:szCs w:val="23"/>
                <w:rtl w:val="0"/>
              </w:rPr>
              <w:t>Î</w:t>
            </w:r>
            <w:r>
              <w:rPr>
                <w:rFonts w:ascii="Constantia" w:cs="Constantia" w:hAnsi="Constantia" w:eastAsia="Constantia"/>
                <w:sz w:val="23"/>
                <w:szCs w:val="23"/>
                <w:rtl w:val="0"/>
                <w:lang w:val="it-IT"/>
              </w:rPr>
              <w:t>MPOTRIV</w:t>
            </w:r>
            <w:r>
              <w:rPr>
                <w:rFonts w:ascii="Constantia" w:cs="Constantia" w:hAnsi="Constantia" w:eastAsia="Constantia"/>
                <w:sz w:val="23"/>
                <w:szCs w:val="23"/>
                <w:rtl w:val="0"/>
              </w:rPr>
              <w:t>Ă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onstantia" w:cs="Constantia" w:hAnsi="Constantia" w:eastAsia="Constantia"/>
                <w:sz w:val="23"/>
                <w:szCs w:val="23"/>
                <w:rtl w:val="0"/>
              </w:rPr>
              <w:t>AB</w:t>
            </w:r>
            <w:r>
              <w:rPr>
                <w:rFonts w:ascii="Constantia" w:cs="Constantia" w:hAnsi="Constantia" w:eastAsia="Constantia"/>
                <w:sz w:val="23"/>
                <w:szCs w:val="23"/>
                <w:rtl w:val="0"/>
              </w:rPr>
              <w:t>Ţ</w:t>
            </w:r>
            <w:r>
              <w:rPr>
                <w:rFonts w:ascii="Constantia" w:cs="Constantia" w:hAnsi="Constantia" w:eastAsia="Constantia"/>
                <w:sz w:val="23"/>
                <w:szCs w:val="23"/>
                <w:rtl w:val="0"/>
                <w:lang w:val="de-DE"/>
              </w:rPr>
              <w:t>INERE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nstantia" w:cs="Constantia" w:hAnsi="Constantia" w:eastAsia="Constantia"/>
                <w:sz w:val="23"/>
                <w:szCs w:val="23"/>
              </w:rPr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 Indent 3"/>
        <w:numPr>
          <w:ilvl w:val="0"/>
          <w:numId w:val="4"/>
        </w:numPr>
        <w:jc w:val="both"/>
      </w:pPr>
    </w:p>
    <w:p>
      <w:pPr>
        <w:pStyle w:val="Body"/>
        <w:spacing w:after="0" w:line="240" w:lineRule="auto"/>
        <w:rPr>
          <w:rFonts w:ascii="Constantia" w:cs="Constantia" w:hAnsi="Constantia" w:eastAsia="Constantia"/>
          <w:sz w:val="23"/>
          <w:szCs w:val="23"/>
        </w:rPr>
      </w:pPr>
    </w:p>
    <w:p>
      <w:pPr>
        <w:pStyle w:val="Body"/>
        <w:spacing w:after="0" w:line="240" w:lineRule="auto"/>
        <w:rPr>
          <w:rFonts w:ascii="Constantia" w:cs="Constantia" w:hAnsi="Constantia" w:eastAsia="Constantia"/>
          <w:sz w:val="23"/>
          <w:szCs w:val="23"/>
        </w:rPr>
      </w:pPr>
    </w:p>
    <w:p>
      <w:pPr>
        <w:pStyle w:val="Body Text Indent 3"/>
        <w:numPr>
          <w:ilvl w:val="0"/>
          <w:numId w:val="5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mputernicirea Consiliului de Administra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ie al Societ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ii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n vederea efectu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rii tuturor demersurilor necesare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 legale privind preg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tirea, derularea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 finalizarea emisiunii (sau emisiunilor) de obliga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iuni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n conformitate cu cele de mai sus, precum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n vederea admiterii acestora la tranzac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ionare pe sistemul alternativ de tranzac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ionare administrat de Bursa de Valori Bucure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ti S.A., inclusiv, dar f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r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limitare:</w:t>
      </w:r>
    </w:p>
    <w:p>
      <w:pPr>
        <w:pStyle w:val="Body Text Indent 3"/>
        <w:numPr>
          <w:ilvl w:val="0"/>
          <w:numId w:val="7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s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decid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cu privire la oportunitatea, valoarea, tipul de plasament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 perioada de subscriere a fiec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rei emisiuni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 cu privire la toate detaliile finale ale emisiunii, precum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 cu privire la toate detaliile aferente admiterii obliga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iunilor la tranzac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ionare;</w:t>
      </w:r>
    </w:p>
    <w:p>
      <w:pPr>
        <w:pStyle w:val="Body Text Indent 3"/>
        <w:numPr>
          <w:ilvl w:val="0"/>
          <w:numId w:val="7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s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adopte, modifice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 implementeze proceduri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 s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stabileasc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termenii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 condi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iile subscrierii obliga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iunilor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n conformitate cu limitele aprobate de AGEA;</w:t>
      </w:r>
    </w:p>
    <w:p>
      <w:pPr>
        <w:pStyle w:val="Body Text Indent 3"/>
        <w:numPr>
          <w:ilvl w:val="0"/>
          <w:numId w:val="7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s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colaboreze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 s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negocieze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ncheie contracte cu intermediari, consultan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i/sau alte societ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 specializate care s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ofere asisten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ță 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n leg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tur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cu emisiunea de obliga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iuni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 cu admiterea la tranzac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ionare a acestora;</w:t>
      </w:r>
    </w:p>
    <w:p>
      <w:pPr>
        <w:pStyle w:val="Body Text Indent 3"/>
        <w:numPr>
          <w:ilvl w:val="0"/>
          <w:numId w:val="7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s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constatate num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rul total de obliga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iuni emise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 fondurile atrase de Societate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n urma emisiunii;</w:t>
      </w:r>
    </w:p>
    <w:p>
      <w:pPr>
        <w:pStyle w:val="Body Text Indent 3"/>
        <w:numPr>
          <w:ilvl w:val="0"/>
          <w:numId w:val="7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s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redacteze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 s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semneze oricare documente (inclusiv prospecte de emisiune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i/sau memorandum-uri de admitere la tranzac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ionare)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 s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desf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oare orice opera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iuni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 formalit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 cerute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n vederea implement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rii emisiunii de obliga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iuni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 admiterii la tranzac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ionare a acestora;</w:t>
      </w:r>
    </w:p>
    <w:p>
      <w:pPr>
        <w:pStyle w:val="Body Text Indent 3"/>
        <w:numPr>
          <w:ilvl w:val="0"/>
          <w:numId w:val="7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s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opereze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nregistr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rile necesare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n Registrul de Obliga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iuni al Societ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ii; </w:t>
      </w:r>
    </w:p>
    <w:p>
      <w:pPr>
        <w:pStyle w:val="Body Text Indent 3"/>
        <w:numPr>
          <w:ilvl w:val="0"/>
          <w:numId w:val="7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s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 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ntreprind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toate m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surile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 formalit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ile necesare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n scopul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nregistr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rii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 efectu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rii publicit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ii aferente emisiunii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 admiterii la tranzac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ionare a obliga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iunilor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 s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reprezinte Societatea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n fa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a oric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ror autorit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i, organisme sau societ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n leg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tur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cu emiterea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 admiterea la tranzac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ionare a obliga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iunilor, inclusiv prin negocierea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ncheierea de contracte cu acestea.</w:t>
      </w:r>
    </w:p>
    <w:tbl>
      <w:tblPr>
        <w:tblW w:w="6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91"/>
        <w:gridCol w:w="2367"/>
        <w:gridCol w:w="228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onstantia" w:cs="Constantia" w:hAnsi="Constantia" w:eastAsia="Constantia"/>
                <w:sz w:val="23"/>
                <w:szCs w:val="23"/>
                <w:rtl w:val="0"/>
                <w:lang w:val="de-DE"/>
              </w:rPr>
              <w:t>PENTRU</w:t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onstantia" w:cs="Constantia" w:hAnsi="Constantia" w:eastAsia="Constantia"/>
                <w:sz w:val="23"/>
                <w:szCs w:val="23"/>
                <w:rtl w:val="0"/>
              </w:rPr>
              <w:t>Î</w:t>
            </w:r>
            <w:r>
              <w:rPr>
                <w:rFonts w:ascii="Constantia" w:cs="Constantia" w:hAnsi="Constantia" w:eastAsia="Constantia"/>
                <w:sz w:val="23"/>
                <w:szCs w:val="23"/>
                <w:rtl w:val="0"/>
                <w:lang w:val="it-IT"/>
              </w:rPr>
              <w:t>MPOTRIV</w:t>
            </w:r>
            <w:r>
              <w:rPr>
                <w:rFonts w:ascii="Constantia" w:cs="Constantia" w:hAnsi="Constantia" w:eastAsia="Constantia"/>
                <w:sz w:val="23"/>
                <w:szCs w:val="23"/>
                <w:rtl w:val="0"/>
              </w:rPr>
              <w:t>Ă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onstantia" w:cs="Constantia" w:hAnsi="Constantia" w:eastAsia="Constantia"/>
                <w:sz w:val="23"/>
                <w:szCs w:val="23"/>
                <w:rtl w:val="0"/>
              </w:rPr>
              <w:t>AB</w:t>
            </w:r>
            <w:r>
              <w:rPr>
                <w:rFonts w:ascii="Constantia" w:cs="Constantia" w:hAnsi="Constantia" w:eastAsia="Constantia"/>
                <w:sz w:val="23"/>
                <w:szCs w:val="23"/>
                <w:rtl w:val="0"/>
              </w:rPr>
              <w:t>Ţ</w:t>
            </w:r>
            <w:r>
              <w:rPr>
                <w:rFonts w:ascii="Constantia" w:cs="Constantia" w:hAnsi="Constantia" w:eastAsia="Constantia"/>
                <w:sz w:val="23"/>
                <w:szCs w:val="23"/>
                <w:rtl w:val="0"/>
                <w:lang w:val="de-DE"/>
              </w:rPr>
              <w:t>INERE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nstantia" w:cs="Constantia" w:hAnsi="Constantia" w:eastAsia="Constantia"/>
                <w:sz w:val="23"/>
                <w:szCs w:val="23"/>
              </w:rPr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 Indent 3"/>
        <w:numPr>
          <w:ilvl w:val="0"/>
          <w:numId w:val="8"/>
        </w:numPr>
        <w:jc w:val="both"/>
      </w:pPr>
    </w:p>
    <w:p>
      <w:pPr>
        <w:pStyle w:val="Body"/>
        <w:spacing w:after="0" w:line="240" w:lineRule="auto"/>
        <w:rPr>
          <w:rFonts w:ascii="Constantia" w:cs="Constantia" w:hAnsi="Constantia" w:eastAsia="Constantia"/>
          <w:sz w:val="23"/>
          <w:szCs w:val="23"/>
        </w:rPr>
      </w:pPr>
    </w:p>
    <w:p>
      <w:pPr>
        <w:pStyle w:val="Body Text Indent 3"/>
        <w:numPr>
          <w:ilvl w:val="0"/>
          <w:numId w:val="9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Av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â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nd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n vedere aprobarea prin hot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r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â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rea AGEA nr. 2 din 12.07.2019 a admiterii la tranzac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ionare a ac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iunilor Societ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ii pe sistemul alternativ de tranzac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ionare administrat de Bursa de Valori Bucure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ti S.A. (pia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a AeRO),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mputernicirea Consiliului de Administra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ie al Societ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ii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n vederea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ntreprinderii tuturor demersurilor necesare pentru admiterea la tranzac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ionare a ac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iunilor Societ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ii, inclusiv, dar f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r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limitare:</w:t>
      </w:r>
    </w:p>
    <w:p>
      <w:pPr>
        <w:pStyle w:val="Body Text Indent 3"/>
        <w:numPr>
          <w:ilvl w:val="0"/>
          <w:numId w:val="11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semnarea oric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ror documente necesare (document de prezentare/memorandum/prospect de admitere la tranzac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ionare, contracte cu Depozitarul Central, Bursa de Valori Bucure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ti SA.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 consultan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 autoriza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 etc.),</w:t>
      </w:r>
    </w:p>
    <w:p>
      <w:pPr>
        <w:pStyle w:val="Body Text Indent 3"/>
        <w:numPr>
          <w:ilvl w:val="0"/>
          <w:numId w:val="11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reprezentarea Societ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ii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n fa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a oric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ror autorit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i, organisme sau societ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 relevante, inclusiv Autoritatea de Supraveghere Financiar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, Bursa de Valori Bucure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ti SA, Depozitarul Central SA, Registrul Comer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ului,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n leg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tur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cu admiterea la tranzac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ionare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 </w:t>
      </w:r>
    </w:p>
    <w:p>
      <w:pPr>
        <w:pStyle w:val="Body Text Indent 3"/>
        <w:numPr>
          <w:ilvl w:val="0"/>
          <w:numId w:val="11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luarea tuturor m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surilor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ndeplinirea tuturor formalit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ilor necesare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n scopul admiterii la tranzac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ionare a ac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iunilor Societ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ii.</w:t>
      </w:r>
    </w:p>
    <w:tbl>
      <w:tblPr>
        <w:tblW w:w="6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91"/>
        <w:gridCol w:w="2367"/>
        <w:gridCol w:w="228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onstantia" w:cs="Constantia" w:hAnsi="Constantia" w:eastAsia="Constantia"/>
                <w:sz w:val="23"/>
                <w:szCs w:val="23"/>
                <w:rtl w:val="0"/>
                <w:lang w:val="de-DE"/>
              </w:rPr>
              <w:t>PENTRU</w:t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onstantia" w:cs="Constantia" w:hAnsi="Constantia" w:eastAsia="Constantia"/>
                <w:sz w:val="23"/>
                <w:szCs w:val="23"/>
                <w:rtl w:val="0"/>
              </w:rPr>
              <w:t>Î</w:t>
            </w:r>
            <w:r>
              <w:rPr>
                <w:rFonts w:ascii="Constantia" w:cs="Constantia" w:hAnsi="Constantia" w:eastAsia="Constantia"/>
                <w:sz w:val="23"/>
                <w:szCs w:val="23"/>
                <w:rtl w:val="0"/>
                <w:lang w:val="it-IT"/>
              </w:rPr>
              <w:t>MPOTRIV</w:t>
            </w:r>
            <w:r>
              <w:rPr>
                <w:rFonts w:ascii="Constantia" w:cs="Constantia" w:hAnsi="Constantia" w:eastAsia="Constantia"/>
                <w:sz w:val="23"/>
                <w:szCs w:val="23"/>
                <w:rtl w:val="0"/>
              </w:rPr>
              <w:t>Ă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onstantia" w:cs="Constantia" w:hAnsi="Constantia" w:eastAsia="Constantia"/>
                <w:sz w:val="23"/>
                <w:szCs w:val="23"/>
                <w:rtl w:val="0"/>
              </w:rPr>
              <w:t>AB</w:t>
            </w:r>
            <w:r>
              <w:rPr>
                <w:rFonts w:ascii="Constantia" w:cs="Constantia" w:hAnsi="Constantia" w:eastAsia="Constantia"/>
                <w:sz w:val="23"/>
                <w:szCs w:val="23"/>
                <w:rtl w:val="0"/>
              </w:rPr>
              <w:t>Ţ</w:t>
            </w:r>
            <w:r>
              <w:rPr>
                <w:rFonts w:ascii="Constantia" w:cs="Constantia" w:hAnsi="Constantia" w:eastAsia="Constantia"/>
                <w:sz w:val="23"/>
                <w:szCs w:val="23"/>
                <w:rtl w:val="0"/>
                <w:lang w:val="de-DE"/>
              </w:rPr>
              <w:t>INERE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nstantia" w:cs="Constantia" w:hAnsi="Constantia" w:eastAsia="Constantia"/>
                <w:sz w:val="23"/>
                <w:szCs w:val="23"/>
              </w:rPr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 Indent 3"/>
        <w:numPr>
          <w:ilvl w:val="0"/>
          <w:numId w:val="12"/>
        </w:numPr>
        <w:jc w:val="both"/>
      </w:pPr>
    </w:p>
    <w:p>
      <w:pPr>
        <w:pStyle w:val="Body"/>
        <w:spacing w:after="0" w:line="240" w:lineRule="auto"/>
        <w:rPr>
          <w:rFonts w:ascii="Constantia" w:cs="Constantia" w:hAnsi="Constantia" w:eastAsia="Constantia"/>
          <w:sz w:val="23"/>
          <w:szCs w:val="23"/>
        </w:rPr>
      </w:pPr>
    </w:p>
    <w:p>
      <w:pPr>
        <w:pStyle w:val="Body"/>
        <w:spacing w:after="0" w:line="240" w:lineRule="auto"/>
        <w:rPr>
          <w:rFonts w:ascii="Constantia" w:cs="Constantia" w:hAnsi="Constantia" w:eastAsia="Constantia"/>
          <w:sz w:val="23"/>
          <w:szCs w:val="23"/>
        </w:rPr>
      </w:pPr>
    </w:p>
    <w:p>
      <w:pPr>
        <w:pStyle w:val="Body"/>
        <w:spacing w:after="0" w:line="240" w:lineRule="auto"/>
        <w:rPr>
          <w:rFonts w:ascii="Constantia" w:cs="Constantia" w:hAnsi="Constantia" w:eastAsia="Constantia"/>
          <w:sz w:val="23"/>
          <w:szCs w:val="23"/>
        </w:rPr>
      </w:pPr>
    </w:p>
    <w:p>
      <w:pPr>
        <w:pStyle w:val="Body Text Indent 3"/>
        <w:numPr>
          <w:ilvl w:val="0"/>
          <w:numId w:val="13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Modificarea actului constitutiv al Societ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ii,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n principal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n vederea admiterii la tranzac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ionare a ac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iunilor Societ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ii pe pia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a AeRO administrat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de Bursa de Valori Bucure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ti S.A., dup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cum urmeaz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:</w:t>
      </w:r>
    </w:p>
    <w:p>
      <w:pPr>
        <w:pStyle w:val="Body Text Indent 3"/>
        <w:numPr>
          <w:ilvl w:val="1"/>
          <w:numId w:val="13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Art. 1 se va modifica, dup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cum urmeaz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:</w:t>
      </w:r>
    </w:p>
    <w:p>
      <w:pPr>
        <w:pStyle w:val="Body Text Indent 3"/>
        <w:tabs>
          <w:tab w:val="left" w:pos="1800"/>
        </w:tabs>
        <w:ind w:left="1134" w:hanging="567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1</w:t>
        <w:tab/>
        <w:t>AC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IONARII SOCIET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II</w:t>
      </w:r>
    </w:p>
    <w:p>
      <w:pPr>
        <w:pStyle w:val="Body Text Indent 3"/>
        <w:tabs>
          <w:tab w:val="left" w:pos="1800"/>
        </w:tabs>
        <w:ind w:left="1134" w:hanging="567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1.1</w:t>
        <w:tab/>
        <w:t>Datele de identificare ale fiec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rui ac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ionar, aportul fiec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ruia la capitalul social, num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rul de ac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iuni de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inut de fiecare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 cota de participare din totalul capitalului social sunt men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ionate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 Registrul Ac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ionarilor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„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de tip list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ă” 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inut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 regim electronic de Societate.</w:t>
      </w:r>
    </w:p>
    <w:p>
      <w:pPr>
        <w:pStyle w:val="Body Text Indent 3"/>
        <w:tabs>
          <w:tab w:val="left" w:pos="1800"/>
        </w:tabs>
        <w:ind w:left="1134" w:hanging="567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1.2</w:t>
        <w:tab/>
        <w:t>Dup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admiterea la tranzac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ionare a ac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iunilor Societ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ii pe una din pie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ele administrate de Bursa de Valori Bucure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ti S.A., lista ac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ionarilor Societ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ii va fi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inut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de 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tre Depozitarul Central S.A.,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 conformitate cu legisla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ia aplicabil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pie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ei de capital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 Codul Depozitarului Central.</w:t>
      </w:r>
    </w:p>
    <w:tbl>
      <w:tblPr>
        <w:tblW w:w="6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91"/>
        <w:gridCol w:w="2367"/>
        <w:gridCol w:w="228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240" w:lineRule="auto"/>
              <w:jc w:val="center"/>
            </w:pPr>
            <w:r>
              <w:rPr>
                <w:rFonts w:ascii="Constantia" w:cs="Constantia" w:hAnsi="Constantia" w:eastAsia="Constantia"/>
                <w:sz w:val="23"/>
                <w:szCs w:val="23"/>
                <w:rtl w:val="0"/>
                <w:lang w:val="de-DE"/>
              </w:rPr>
              <w:t>PENTRU</w:t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onstantia" w:cs="Constantia" w:hAnsi="Constantia" w:eastAsia="Constantia"/>
                <w:sz w:val="23"/>
                <w:szCs w:val="23"/>
                <w:rtl w:val="0"/>
              </w:rPr>
              <w:t>Î</w:t>
            </w:r>
            <w:r>
              <w:rPr>
                <w:rFonts w:ascii="Constantia" w:cs="Constantia" w:hAnsi="Constantia" w:eastAsia="Constantia"/>
                <w:sz w:val="23"/>
                <w:szCs w:val="23"/>
                <w:rtl w:val="0"/>
                <w:lang w:val="it-IT"/>
              </w:rPr>
              <w:t>MPOTRIV</w:t>
            </w:r>
            <w:r>
              <w:rPr>
                <w:rFonts w:ascii="Constantia" w:cs="Constantia" w:hAnsi="Constantia" w:eastAsia="Constantia"/>
                <w:sz w:val="23"/>
                <w:szCs w:val="23"/>
                <w:rtl w:val="0"/>
              </w:rPr>
              <w:t>Ă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onstantia" w:cs="Constantia" w:hAnsi="Constantia" w:eastAsia="Constantia"/>
                <w:sz w:val="23"/>
                <w:szCs w:val="23"/>
                <w:rtl w:val="0"/>
              </w:rPr>
              <w:t>AB</w:t>
            </w:r>
            <w:r>
              <w:rPr>
                <w:rFonts w:ascii="Constantia" w:cs="Constantia" w:hAnsi="Constantia" w:eastAsia="Constantia"/>
                <w:sz w:val="23"/>
                <w:szCs w:val="23"/>
                <w:rtl w:val="0"/>
              </w:rPr>
              <w:t>Ţ</w:t>
            </w:r>
            <w:r>
              <w:rPr>
                <w:rFonts w:ascii="Constantia" w:cs="Constantia" w:hAnsi="Constantia" w:eastAsia="Constantia"/>
                <w:sz w:val="23"/>
                <w:szCs w:val="23"/>
                <w:rtl w:val="0"/>
                <w:lang w:val="de-DE"/>
              </w:rPr>
              <w:t>INERE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onstantia" w:cs="Constantia" w:hAnsi="Constantia" w:eastAsia="Constantia"/>
                <w:sz w:val="23"/>
                <w:szCs w:val="23"/>
              </w:rPr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 Indent 3"/>
        <w:tabs>
          <w:tab w:val="left" w:pos="1800"/>
        </w:tabs>
        <w:ind w:left="0" w:firstLine="0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</w:p>
    <w:p>
      <w:pPr>
        <w:pStyle w:val="Body Text Indent 3"/>
        <w:ind w:left="567" w:firstLine="0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</w:p>
    <w:p>
      <w:pPr>
        <w:pStyle w:val="Body Text Indent 3"/>
        <w:numPr>
          <w:ilvl w:val="1"/>
          <w:numId w:val="14"/>
        </w:numPr>
        <w:bidi w:val="0"/>
        <w:ind w:right="0"/>
        <w:jc w:val="both"/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Art. 2.1 se va modifica, dup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cum urmeaz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:</w:t>
      </w:r>
    </w:p>
    <w:p>
      <w:pPr>
        <w:pStyle w:val="Body Text Indent 3"/>
        <w:tabs>
          <w:tab w:val="left" w:pos="1800"/>
        </w:tabs>
        <w:ind w:left="1134" w:hanging="567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2.1</w:t>
        <w:tab/>
        <w:t>NOROFERT S.A. (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“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Societatea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”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)  este persoan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juridic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rom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â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 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nfiin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at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 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 baza Legii nr. 31/1990, republicat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, cu modific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rile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 complet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rile ulterioare (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„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Legea Societ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ilor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”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), av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â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nd forma de societate pe ac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iuni.</w:t>
      </w:r>
    </w:p>
    <w:tbl>
      <w:tblPr>
        <w:tblW w:w="6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91"/>
        <w:gridCol w:w="2367"/>
        <w:gridCol w:w="228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  <w:lang w:val="de-DE"/>
              </w:rPr>
              <w:t>PENTRU</w:t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Î</w:t>
            </w:r>
            <w:r>
              <w:rPr>
                <w:rFonts w:ascii="Constantia" w:cs="Constantia" w:hAnsi="Constantia" w:eastAsia="Constantia"/>
                <w:rtl w:val="0"/>
                <w:lang w:val="it-IT"/>
              </w:rPr>
              <w:t>MPOTRIV</w:t>
            </w:r>
            <w:r>
              <w:rPr>
                <w:rFonts w:ascii="Constantia" w:cs="Constantia" w:hAnsi="Constantia" w:eastAsia="Constantia"/>
                <w:rtl w:val="0"/>
              </w:rPr>
              <w:t>Ă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AB</w:t>
            </w:r>
            <w:r>
              <w:rPr>
                <w:rFonts w:ascii="Constantia" w:cs="Constantia" w:hAnsi="Constantia" w:eastAsia="Constantia"/>
                <w:rtl w:val="0"/>
              </w:rPr>
              <w:t>Ţ</w:t>
            </w:r>
            <w:r>
              <w:rPr>
                <w:rFonts w:ascii="Constantia" w:cs="Constantia" w:hAnsi="Constantia" w:eastAsia="Constantia"/>
                <w:rtl w:val="0"/>
                <w:lang w:val="de-DE"/>
              </w:rPr>
              <w:t>INERE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 Indent 3"/>
        <w:tabs>
          <w:tab w:val="left" w:pos="1800"/>
        </w:tabs>
        <w:ind w:left="0" w:firstLine="0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</w:p>
    <w:p>
      <w:pPr>
        <w:pStyle w:val="Body Text Indent 3"/>
        <w:ind w:left="567" w:firstLine="0"/>
        <w:jc w:val="both"/>
        <w:rPr>
          <w:rFonts w:ascii="Constantia" w:cs="Constantia" w:hAnsi="Constantia" w:eastAsia="Constantia"/>
          <w:sz w:val="22"/>
          <w:szCs w:val="22"/>
        </w:rPr>
      </w:pPr>
    </w:p>
    <w:p>
      <w:pPr>
        <w:pStyle w:val="Body Text Indent 3"/>
        <w:numPr>
          <w:ilvl w:val="1"/>
          <w:numId w:val="15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Art. 7.4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 7.5 vor fi abrogate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 eliminate.</w:t>
      </w:r>
    </w:p>
    <w:tbl>
      <w:tblPr>
        <w:tblW w:w="6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91"/>
        <w:gridCol w:w="2367"/>
        <w:gridCol w:w="228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  <w:lang w:val="de-DE"/>
              </w:rPr>
              <w:t>PENTRU</w:t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Î</w:t>
            </w:r>
            <w:r>
              <w:rPr>
                <w:rFonts w:ascii="Constantia" w:cs="Constantia" w:hAnsi="Constantia" w:eastAsia="Constantia"/>
                <w:rtl w:val="0"/>
                <w:lang w:val="it-IT"/>
              </w:rPr>
              <w:t>MPOTRIV</w:t>
            </w:r>
            <w:r>
              <w:rPr>
                <w:rFonts w:ascii="Constantia" w:cs="Constantia" w:hAnsi="Constantia" w:eastAsia="Constantia"/>
                <w:rtl w:val="0"/>
              </w:rPr>
              <w:t>Ă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AB</w:t>
            </w:r>
            <w:r>
              <w:rPr>
                <w:rFonts w:ascii="Constantia" w:cs="Constantia" w:hAnsi="Constantia" w:eastAsia="Constantia"/>
                <w:rtl w:val="0"/>
              </w:rPr>
              <w:t>Ţ</w:t>
            </w:r>
            <w:r>
              <w:rPr>
                <w:rFonts w:ascii="Constantia" w:cs="Constantia" w:hAnsi="Constantia" w:eastAsia="Constantia"/>
                <w:rtl w:val="0"/>
                <w:lang w:val="de-DE"/>
              </w:rPr>
              <w:t>INERE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 Indent 3"/>
        <w:numPr>
          <w:ilvl w:val="1"/>
          <w:numId w:val="16"/>
        </w:numPr>
        <w:jc w:val="both"/>
      </w:pPr>
    </w:p>
    <w:p>
      <w:pPr>
        <w:pStyle w:val="Body Text Indent 3"/>
        <w:ind w:left="567" w:firstLine="0"/>
        <w:jc w:val="both"/>
        <w:rPr>
          <w:rFonts w:ascii="Constantia" w:cs="Constantia" w:hAnsi="Constantia" w:eastAsia="Constantia"/>
          <w:sz w:val="22"/>
          <w:szCs w:val="22"/>
        </w:rPr>
      </w:pPr>
    </w:p>
    <w:p>
      <w:pPr>
        <w:pStyle w:val="Body Text Indent 3"/>
        <w:numPr>
          <w:ilvl w:val="1"/>
          <w:numId w:val="17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Art. 8.1 se va modifica, dup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cum urmeaz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:</w:t>
      </w:r>
    </w:p>
    <w:p>
      <w:pPr>
        <w:pStyle w:val="Body Text Indent 3"/>
        <w:tabs>
          <w:tab w:val="left" w:pos="1800"/>
        </w:tabs>
        <w:ind w:left="1134" w:hanging="567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8.1</w:t>
        <w:tab/>
        <w:t xml:space="preserve">Majorarea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 reducerea capitalului social se va face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 condi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iile prev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zute de lege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 de prezentul Act Constitutiv.</w:t>
      </w:r>
    </w:p>
    <w:tbl>
      <w:tblPr>
        <w:tblW w:w="6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91"/>
        <w:gridCol w:w="2367"/>
        <w:gridCol w:w="228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  <w:lang w:val="de-DE"/>
              </w:rPr>
              <w:t>PENTRU</w:t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Î</w:t>
            </w:r>
            <w:r>
              <w:rPr>
                <w:rFonts w:ascii="Constantia" w:cs="Constantia" w:hAnsi="Constantia" w:eastAsia="Constantia"/>
                <w:rtl w:val="0"/>
                <w:lang w:val="it-IT"/>
              </w:rPr>
              <w:t>MPOTRIV</w:t>
            </w:r>
            <w:r>
              <w:rPr>
                <w:rFonts w:ascii="Constantia" w:cs="Constantia" w:hAnsi="Constantia" w:eastAsia="Constantia"/>
                <w:rtl w:val="0"/>
              </w:rPr>
              <w:t>Ă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AB</w:t>
            </w:r>
            <w:r>
              <w:rPr>
                <w:rFonts w:ascii="Constantia" w:cs="Constantia" w:hAnsi="Constantia" w:eastAsia="Constantia"/>
                <w:rtl w:val="0"/>
              </w:rPr>
              <w:t>Ţ</w:t>
            </w:r>
            <w:r>
              <w:rPr>
                <w:rFonts w:ascii="Constantia" w:cs="Constantia" w:hAnsi="Constantia" w:eastAsia="Constantia"/>
                <w:rtl w:val="0"/>
                <w:lang w:val="de-DE"/>
              </w:rPr>
              <w:t>INERE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 Indent 3"/>
        <w:tabs>
          <w:tab w:val="left" w:pos="1800"/>
        </w:tabs>
        <w:ind w:left="0" w:firstLine="0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</w:p>
    <w:p>
      <w:pPr>
        <w:pStyle w:val="Body Text Indent 3"/>
        <w:ind w:left="567" w:firstLine="0"/>
        <w:jc w:val="both"/>
        <w:rPr>
          <w:rFonts w:ascii="Constantia" w:cs="Constantia" w:hAnsi="Constantia" w:eastAsia="Constantia"/>
          <w:sz w:val="22"/>
          <w:szCs w:val="22"/>
        </w:rPr>
      </w:pPr>
    </w:p>
    <w:p>
      <w:pPr>
        <w:pStyle w:val="Body Text Indent 3"/>
        <w:numPr>
          <w:ilvl w:val="1"/>
          <w:numId w:val="18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Art. 8.3 se va modifica, dup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cum urmeaz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:</w:t>
      </w:r>
    </w:p>
    <w:p>
      <w:pPr>
        <w:pStyle w:val="List Paragraph"/>
        <w:numPr>
          <w:ilvl w:val="1"/>
          <w:numId w:val="21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Dreptul de preferin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ță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al ac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ionarilor va putea fi ridicat numai cu aprobarea Adun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rii Generale Extraordinare a Ac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ionarilor, respectiv a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ie (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n cazul capitalului autorizat),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condi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iile de cvorum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 majoritate impuse de lege.</w:t>
      </w:r>
    </w:p>
    <w:tbl>
      <w:tblPr>
        <w:tblW w:w="6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91"/>
        <w:gridCol w:w="2367"/>
        <w:gridCol w:w="228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  <w:lang w:val="de-DE"/>
              </w:rPr>
              <w:t>PENTRU</w:t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Î</w:t>
            </w:r>
            <w:r>
              <w:rPr>
                <w:rFonts w:ascii="Constantia" w:cs="Constantia" w:hAnsi="Constantia" w:eastAsia="Constantia"/>
                <w:rtl w:val="0"/>
                <w:lang w:val="it-IT"/>
              </w:rPr>
              <w:t>MPOTRIV</w:t>
            </w:r>
            <w:r>
              <w:rPr>
                <w:rFonts w:ascii="Constantia" w:cs="Constantia" w:hAnsi="Constantia" w:eastAsia="Constantia"/>
                <w:rtl w:val="0"/>
              </w:rPr>
              <w:t>Ă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AB</w:t>
            </w:r>
            <w:r>
              <w:rPr>
                <w:rFonts w:ascii="Constantia" w:cs="Constantia" w:hAnsi="Constantia" w:eastAsia="Constantia"/>
                <w:rtl w:val="0"/>
              </w:rPr>
              <w:t>Ţ</w:t>
            </w:r>
            <w:r>
              <w:rPr>
                <w:rFonts w:ascii="Constantia" w:cs="Constantia" w:hAnsi="Constantia" w:eastAsia="Constantia"/>
                <w:rtl w:val="0"/>
                <w:lang w:val="de-DE"/>
              </w:rPr>
              <w:t>INERE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1"/>
          <w:numId w:val="22"/>
        </w:numPr>
        <w:spacing w:after="120" w:line="240" w:lineRule="auto"/>
        <w:jc w:val="both"/>
      </w:pPr>
    </w:p>
    <w:p>
      <w:pPr>
        <w:pStyle w:val="Body Text Indent 3"/>
        <w:ind w:left="567" w:firstLine="0"/>
        <w:jc w:val="both"/>
        <w:rPr>
          <w:rFonts w:ascii="Constantia" w:cs="Constantia" w:hAnsi="Constantia" w:eastAsia="Constantia"/>
          <w:sz w:val="22"/>
          <w:szCs w:val="22"/>
        </w:rPr>
      </w:pPr>
    </w:p>
    <w:p>
      <w:pPr>
        <w:pStyle w:val="Body Text Indent 3"/>
        <w:ind w:left="567" w:firstLine="0"/>
        <w:jc w:val="both"/>
        <w:rPr>
          <w:rFonts w:ascii="Constantia" w:cs="Constantia" w:hAnsi="Constantia" w:eastAsia="Constantia"/>
          <w:sz w:val="22"/>
          <w:szCs w:val="22"/>
        </w:rPr>
      </w:pPr>
    </w:p>
    <w:p>
      <w:pPr>
        <w:pStyle w:val="Body Text Indent 3"/>
        <w:ind w:left="567" w:firstLine="0"/>
        <w:jc w:val="both"/>
        <w:rPr>
          <w:rFonts w:ascii="Constantia" w:cs="Constantia" w:hAnsi="Constantia" w:eastAsia="Constantia"/>
          <w:sz w:val="22"/>
          <w:szCs w:val="22"/>
        </w:rPr>
      </w:pPr>
    </w:p>
    <w:p>
      <w:pPr>
        <w:pStyle w:val="Body Text Indent 3"/>
        <w:numPr>
          <w:ilvl w:val="1"/>
          <w:numId w:val="23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Se va ad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uga un nou articol 9.9, la finalul Capitolului 9, dup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cum urmeaz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:</w:t>
      </w:r>
    </w:p>
    <w:p>
      <w:pPr>
        <w:pStyle w:val="List Paragraph"/>
        <w:tabs>
          <w:tab w:val="left" w:pos="720"/>
        </w:tabs>
        <w:spacing w:after="120" w:line="240" w:lineRule="auto"/>
        <w:ind w:left="1134" w:hanging="567"/>
        <w:rPr>
          <w:rFonts w:ascii="Constantia" w:cs="Constantia" w:hAnsi="Constantia" w:eastAsia="Constantia"/>
          <w:i w:val="1"/>
          <w:iCs w:val="1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9.9</w:t>
        <w:tab/>
        <w:t>Exercitarea dreptului de retragere a ac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ionarilor din Societate se realizeaz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 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condi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iile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 cu respectarea procedurilor stabilite de Legea Societ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ilor, respectiv, ulterior admiterii la tranzac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ionare a ac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iunilor Societ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ii, de legisla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ia pie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ei de capital.</w:t>
      </w:r>
    </w:p>
    <w:tbl>
      <w:tblPr>
        <w:tblW w:w="6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91"/>
        <w:gridCol w:w="2367"/>
        <w:gridCol w:w="228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  <w:lang w:val="de-DE"/>
              </w:rPr>
              <w:t>PENTRU</w:t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Î</w:t>
            </w:r>
            <w:r>
              <w:rPr>
                <w:rFonts w:ascii="Constantia" w:cs="Constantia" w:hAnsi="Constantia" w:eastAsia="Constantia"/>
                <w:rtl w:val="0"/>
                <w:lang w:val="it-IT"/>
              </w:rPr>
              <w:t>MPOTRIV</w:t>
            </w:r>
            <w:r>
              <w:rPr>
                <w:rFonts w:ascii="Constantia" w:cs="Constantia" w:hAnsi="Constantia" w:eastAsia="Constantia"/>
                <w:rtl w:val="0"/>
              </w:rPr>
              <w:t>Ă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AB</w:t>
            </w:r>
            <w:r>
              <w:rPr>
                <w:rFonts w:ascii="Constantia" w:cs="Constantia" w:hAnsi="Constantia" w:eastAsia="Constantia"/>
                <w:rtl w:val="0"/>
              </w:rPr>
              <w:t>Ţ</w:t>
            </w:r>
            <w:r>
              <w:rPr>
                <w:rFonts w:ascii="Constantia" w:cs="Constantia" w:hAnsi="Constantia" w:eastAsia="Constantia"/>
                <w:rtl w:val="0"/>
                <w:lang w:val="de-DE"/>
              </w:rPr>
              <w:t>INERE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tabs>
          <w:tab w:val="left" w:pos="720"/>
        </w:tabs>
        <w:spacing w:after="120" w:line="240" w:lineRule="auto"/>
        <w:ind w:left="0" w:firstLine="0"/>
        <w:rPr>
          <w:rFonts w:ascii="Constantia" w:cs="Constantia" w:hAnsi="Constantia" w:eastAsia="Constantia"/>
          <w:i w:val="1"/>
          <w:iCs w:val="1"/>
        </w:rPr>
      </w:pPr>
    </w:p>
    <w:p>
      <w:pPr>
        <w:pStyle w:val="Body Text Indent 3"/>
        <w:ind w:left="567" w:firstLine="0"/>
        <w:jc w:val="both"/>
        <w:rPr>
          <w:rFonts w:ascii="Constantia" w:cs="Constantia" w:hAnsi="Constantia" w:eastAsia="Constantia"/>
          <w:sz w:val="22"/>
          <w:szCs w:val="22"/>
        </w:rPr>
      </w:pPr>
    </w:p>
    <w:p>
      <w:pPr>
        <w:pStyle w:val="Body Text Indent 3"/>
        <w:numPr>
          <w:ilvl w:val="1"/>
          <w:numId w:val="24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Art. 10.1 se va modifica, dup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cum urmeaz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:</w:t>
      </w:r>
    </w:p>
    <w:p>
      <w:pPr>
        <w:pStyle w:val="Body Text Indent 3"/>
        <w:tabs>
          <w:tab w:val="left" w:pos="1800"/>
        </w:tabs>
        <w:ind w:left="1134" w:hanging="567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10.1</w:t>
        <w:tab/>
        <w:t>Ac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ionarii au dreptul de a transfera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 mod liber ac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iunile, cu respectarea dispozi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iilor legale. Fiecare transfer va opera prin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nregistrare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 Registrul Ac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ionarilor, semnat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de cedent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 de cesionar sau de mandatarii acestora. Ulterior admiterii la tranzac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ionare a ac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iunilor Societ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ii, dreptul de proprietate asupra ac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iunilor se va transmite potrivit prevederilor legisla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iei pie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ei de capital din Rom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â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nia.</w:t>
      </w:r>
    </w:p>
    <w:tbl>
      <w:tblPr>
        <w:tblW w:w="6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91"/>
        <w:gridCol w:w="2367"/>
        <w:gridCol w:w="228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  <w:lang w:val="de-DE"/>
              </w:rPr>
              <w:t>PENTRU</w:t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Î</w:t>
            </w:r>
            <w:r>
              <w:rPr>
                <w:rFonts w:ascii="Constantia" w:cs="Constantia" w:hAnsi="Constantia" w:eastAsia="Constantia"/>
                <w:rtl w:val="0"/>
                <w:lang w:val="it-IT"/>
              </w:rPr>
              <w:t>MPOTRIV</w:t>
            </w:r>
            <w:r>
              <w:rPr>
                <w:rFonts w:ascii="Constantia" w:cs="Constantia" w:hAnsi="Constantia" w:eastAsia="Constantia"/>
                <w:rtl w:val="0"/>
              </w:rPr>
              <w:t>Ă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AB</w:t>
            </w:r>
            <w:r>
              <w:rPr>
                <w:rFonts w:ascii="Constantia" w:cs="Constantia" w:hAnsi="Constantia" w:eastAsia="Constantia"/>
                <w:rtl w:val="0"/>
              </w:rPr>
              <w:t>Ţ</w:t>
            </w:r>
            <w:r>
              <w:rPr>
                <w:rFonts w:ascii="Constantia" w:cs="Constantia" w:hAnsi="Constantia" w:eastAsia="Constantia"/>
                <w:rtl w:val="0"/>
                <w:lang w:val="de-DE"/>
              </w:rPr>
              <w:t>INERE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 Indent 3"/>
        <w:tabs>
          <w:tab w:val="left" w:pos="1800"/>
        </w:tabs>
        <w:ind w:left="0" w:firstLine="0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</w:p>
    <w:p>
      <w:pPr>
        <w:pStyle w:val="Body Text Indent 3"/>
        <w:ind w:left="567" w:firstLine="0"/>
        <w:jc w:val="both"/>
        <w:rPr>
          <w:rFonts w:ascii="Constantia" w:cs="Constantia" w:hAnsi="Constantia" w:eastAsia="Constantia"/>
          <w:sz w:val="22"/>
          <w:szCs w:val="22"/>
        </w:rPr>
      </w:pPr>
    </w:p>
    <w:p>
      <w:pPr>
        <w:pStyle w:val="Body Text Indent 3"/>
        <w:numPr>
          <w:ilvl w:val="1"/>
          <w:numId w:val="25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Se va ad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uga un nou articol 10.3, la finalul Capitolului 10, dup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cum urmeaz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:</w:t>
      </w:r>
    </w:p>
    <w:p>
      <w:pPr>
        <w:pStyle w:val="Body Text Indent 3"/>
        <w:tabs>
          <w:tab w:val="left" w:pos="1134"/>
          <w:tab w:val="left" w:pos="1440"/>
        </w:tabs>
        <w:ind w:left="1134" w:hanging="567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10.3</w:t>
        <w:tab/>
        <w:t>Constituirea de garan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ii reale mobiliare asupra ac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iunilor se face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 conformitate cu prevederile Legii Societ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ilor, iar ulterior admiterii la tranzac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ionare a ac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iunilor Societ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ii, cu reglement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rile aplicabile pie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ei de capital din Rom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â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nia. Garan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ia se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nregistreaz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 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 registrul ac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ionarilor de 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tre Societate, iar dup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admiterea la tranzac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ionare, de 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tre Depozitarul Central S.A. Garan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ia se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nscrie, de asemenea,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 Registrul Na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ional de Publicitate Mobiliar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.</w:t>
      </w:r>
    </w:p>
    <w:tbl>
      <w:tblPr>
        <w:tblW w:w="6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91"/>
        <w:gridCol w:w="2367"/>
        <w:gridCol w:w="228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  <w:lang w:val="de-DE"/>
              </w:rPr>
              <w:t>PENTRU</w:t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Î</w:t>
            </w:r>
            <w:r>
              <w:rPr>
                <w:rFonts w:ascii="Constantia" w:cs="Constantia" w:hAnsi="Constantia" w:eastAsia="Constantia"/>
                <w:rtl w:val="0"/>
                <w:lang w:val="it-IT"/>
              </w:rPr>
              <w:t>MPOTRIV</w:t>
            </w:r>
            <w:r>
              <w:rPr>
                <w:rFonts w:ascii="Constantia" w:cs="Constantia" w:hAnsi="Constantia" w:eastAsia="Constantia"/>
                <w:rtl w:val="0"/>
              </w:rPr>
              <w:t>Ă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AB</w:t>
            </w:r>
            <w:r>
              <w:rPr>
                <w:rFonts w:ascii="Constantia" w:cs="Constantia" w:hAnsi="Constantia" w:eastAsia="Constantia"/>
                <w:rtl w:val="0"/>
              </w:rPr>
              <w:t>Ţ</w:t>
            </w:r>
            <w:r>
              <w:rPr>
                <w:rFonts w:ascii="Constantia" w:cs="Constantia" w:hAnsi="Constantia" w:eastAsia="Constantia"/>
                <w:rtl w:val="0"/>
                <w:lang w:val="de-DE"/>
              </w:rPr>
              <w:t>INERE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 Indent 3"/>
        <w:tabs>
          <w:tab w:val="left" w:pos="1134"/>
          <w:tab w:val="left" w:pos="1440"/>
        </w:tabs>
        <w:ind w:left="0" w:firstLine="0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</w:p>
    <w:p>
      <w:pPr>
        <w:pStyle w:val="Body Text Indent 3"/>
        <w:ind w:left="567" w:firstLine="0"/>
        <w:jc w:val="both"/>
        <w:rPr>
          <w:rFonts w:ascii="Constantia" w:cs="Constantia" w:hAnsi="Constantia" w:eastAsia="Constantia"/>
          <w:sz w:val="22"/>
          <w:szCs w:val="22"/>
        </w:rPr>
      </w:pPr>
    </w:p>
    <w:p>
      <w:pPr>
        <w:pStyle w:val="Body Text Indent 3"/>
        <w:numPr>
          <w:ilvl w:val="1"/>
          <w:numId w:val="26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Art. 11.3 va fi abrogat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 eliminat, cu renumerotarea corespunz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toare a articolelor subsecvente din Capitolul 11.</w:t>
      </w:r>
    </w:p>
    <w:tbl>
      <w:tblPr>
        <w:tblW w:w="6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91"/>
        <w:gridCol w:w="2367"/>
        <w:gridCol w:w="228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  <w:lang w:val="de-DE"/>
              </w:rPr>
              <w:t>PENTRU</w:t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Î</w:t>
            </w:r>
            <w:r>
              <w:rPr>
                <w:rFonts w:ascii="Constantia" w:cs="Constantia" w:hAnsi="Constantia" w:eastAsia="Constantia"/>
                <w:rtl w:val="0"/>
                <w:lang w:val="it-IT"/>
              </w:rPr>
              <w:t>MPOTRIV</w:t>
            </w:r>
            <w:r>
              <w:rPr>
                <w:rFonts w:ascii="Constantia" w:cs="Constantia" w:hAnsi="Constantia" w:eastAsia="Constantia"/>
                <w:rtl w:val="0"/>
              </w:rPr>
              <w:t>Ă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AB</w:t>
            </w:r>
            <w:r>
              <w:rPr>
                <w:rFonts w:ascii="Constantia" w:cs="Constantia" w:hAnsi="Constantia" w:eastAsia="Constantia"/>
                <w:rtl w:val="0"/>
              </w:rPr>
              <w:t>Ţ</w:t>
            </w:r>
            <w:r>
              <w:rPr>
                <w:rFonts w:ascii="Constantia" w:cs="Constantia" w:hAnsi="Constantia" w:eastAsia="Constantia"/>
                <w:rtl w:val="0"/>
                <w:lang w:val="de-DE"/>
              </w:rPr>
              <w:t>INERE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 Indent 3"/>
        <w:numPr>
          <w:ilvl w:val="1"/>
          <w:numId w:val="16"/>
        </w:numPr>
        <w:jc w:val="both"/>
      </w:pPr>
    </w:p>
    <w:p>
      <w:pPr>
        <w:pStyle w:val="Body Text Indent 3"/>
        <w:ind w:left="567" w:firstLine="0"/>
        <w:jc w:val="both"/>
        <w:rPr>
          <w:rFonts w:ascii="Constantia" w:cs="Constantia" w:hAnsi="Constantia" w:eastAsia="Constantia"/>
          <w:sz w:val="22"/>
          <w:szCs w:val="22"/>
        </w:rPr>
      </w:pPr>
    </w:p>
    <w:p>
      <w:pPr>
        <w:pStyle w:val="Body Text Indent 3"/>
        <w:numPr>
          <w:ilvl w:val="1"/>
          <w:numId w:val="27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Art. 12.3 se va modifica, dup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cum urmeaz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:</w:t>
      </w:r>
    </w:p>
    <w:p>
      <w:pPr>
        <w:pStyle w:val="Body Text Indent 3"/>
        <w:tabs>
          <w:tab w:val="left" w:pos="1134"/>
          <w:tab w:val="left" w:pos="1276"/>
        </w:tabs>
        <w:ind w:left="1134" w:hanging="567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12.3</w:t>
        <w:tab/>
        <w:t>Adunarea General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Ordinar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a Ac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ionarilor se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ntrune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te cel pu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in o dat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pe an,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n cel mult 4 luni de la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ncheierea exerci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iului financiar.</w:t>
      </w:r>
    </w:p>
    <w:tbl>
      <w:tblPr>
        <w:tblW w:w="6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91"/>
        <w:gridCol w:w="2367"/>
        <w:gridCol w:w="228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  <w:lang w:val="de-DE"/>
              </w:rPr>
              <w:t>PENTRU</w:t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Î</w:t>
            </w:r>
            <w:r>
              <w:rPr>
                <w:rFonts w:ascii="Constantia" w:cs="Constantia" w:hAnsi="Constantia" w:eastAsia="Constantia"/>
                <w:rtl w:val="0"/>
                <w:lang w:val="it-IT"/>
              </w:rPr>
              <w:t>MPOTRIV</w:t>
            </w:r>
            <w:r>
              <w:rPr>
                <w:rFonts w:ascii="Constantia" w:cs="Constantia" w:hAnsi="Constantia" w:eastAsia="Constantia"/>
                <w:rtl w:val="0"/>
              </w:rPr>
              <w:t>Ă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AB</w:t>
            </w:r>
            <w:r>
              <w:rPr>
                <w:rFonts w:ascii="Constantia" w:cs="Constantia" w:hAnsi="Constantia" w:eastAsia="Constantia"/>
                <w:rtl w:val="0"/>
              </w:rPr>
              <w:t>Ţ</w:t>
            </w:r>
            <w:r>
              <w:rPr>
                <w:rFonts w:ascii="Constantia" w:cs="Constantia" w:hAnsi="Constantia" w:eastAsia="Constantia"/>
                <w:rtl w:val="0"/>
                <w:lang w:val="de-DE"/>
              </w:rPr>
              <w:t>INERE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 Indent 3"/>
        <w:tabs>
          <w:tab w:val="left" w:pos="1134"/>
          <w:tab w:val="left" w:pos="1276"/>
        </w:tabs>
        <w:ind w:left="0" w:firstLine="0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</w:p>
    <w:p>
      <w:pPr>
        <w:pStyle w:val="Body Text Indent 3"/>
        <w:ind w:left="567" w:firstLine="0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</w:p>
    <w:p>
      <w:pPr>
        <w:pStyle w:val="Body Text Indent 3"/>
        <w:ind w:left="567" w:firstLine="0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</w:p>
    <w:p>
      <w:pPr>
        <w:pStyle w:val="Body Text Indent 3"/>
        <w:ind w:left="567" w:firstLine="0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</w:p>
    <w:p>
      <w:pPr>
        <w:pStyle w:val="Body Text Indent 3"/>
        <w:numPr>
          <w:ilvl w:val="1"/>
          <w:numId w:val="28"/>
        </w:numPr>
        <w:bidi w:val="0"/>
        <w:ind w:right="0"/>
        <w:jc w:val="both"/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Art. 12.5 se va modifica, dup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cum urmeaz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:</w:t>
      </w:r>
    </w:p>
    <w:p>
      <w:pPr>
        <w:pStyle w:val="Body"/>
        <w:spacing w:after="120" w:line="240" w:lineRule="auto"/>
        <w:ind w:left="1134" w:hanging="567"/>
        <w:rPr>
          <w:rFonts w:ascii="Constantia" w:cs="Constantia" w:hAnsi="Constantia" w:eastAsia="Constantia"/>
          <w:i w:val="1"/>
          <w:iCs w:val="1"/>
        </w:rPr>
      </w:pPr>
      <w:r>
        <w:rPr>
          <w:rFonts w:ascii="Constantia" w:cs="Constantia" w:hAnsi="Constantia" w:eastAsia="Constantia"/>
          <w:rtl w:val="0"/>
        </w:rPr>
        <w:t xml:space="preserve">12.5 </w:t>
        <w:tab/>
      </w:r>
      <w:r>
        <w:rPr>
          <w:rFonts w:ascii="Constantia" w:cs="Constantia" w:hAnsi="Constantia" w:eastAsia="Constantia"/>
          <w:i w:val="1"/>
          <w:iCs w:val="1"/>
          <w:rtl w:val="0"/>
        </w:rPr>
        <w:t>Adunarea General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it-IT"/>
        </w:rPr>
        <w:t>Extraordinar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</w:rPr>
        <w:t>a Ac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ionarilor se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</w:rPr>
        <w:t>ntrune</w:t>
      </w:r>
      <w:r>
        <w:rPr>
          <w:rFonts w:ascii="Constantia" w:cs="Constantia" w:hAnsi="Constantia" w:eastAsia="Constantia"/>
          <w:i w:val="1"/>
          <w:iCs w:val="1"/>
          <w:rtl w:val="0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</w:rPr>
        <w:t>te ori de cate ori este necesar pentru a lua o hot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r</w:t>
      </w:r>
      <w:r>
        <w:rPr>
          <w:rFonts w:ascii="Constantia" w:cs="Constantia" w:hAnsi="Constantia" w:eastAsia="Constantia"/>
          <w:i w:val="1"/>
          <w:iCs w:val="1"/>
          <w:rtl w:val="0"/>
        </w:rPr>
        <w:t>â</w:t>
      </w:r>
      <w:r>
        <w:rPr>
          <w:rFonts w:ascii="Constantia" w:cs="Constantia" w:hAnsi="Constantia" w:eastAsia="Constantia"/>
          <w:i w:val="1"/>
          <w:iCs w:val="1"/>
          <w:rtl w:val="0"/>
        </w:rPr>
        <w:t>re cu privire la:</w:t>
      </w:r>
    </w:p>
    <w:p>
      <w:pPr>
        <w:pStyle w:val="List Paragraph"/>
        <w:numPr>
          <w:ilvl w:val="0"/>
          <w:numId w:val="30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schimbarea formei juridice a Societ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ii;</w:t>
      </w:r>
    </w:p>
    <w:p>
      <w:pPr>
        <w:pStyle w:val="List Paragraph"/>
        <w:numPr>
          <w:ilvl w:val="0"/>
          <w:numId w:val="30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mutarea sediului Societ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ii;</w:t>
      </w:r>
    </w:p>
    <w:p>
      <w:pPr>
        <w:pStyle w:val="List Paragraph"/>
        <w:numPr>
          <w:ilvl w:val="0"/>
          <w:numId w:val="30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schimbarea obiectului de activitate al Societ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ii;</w:t>
      </w:r>
    </w:p>
    <w:p>
      <w:pPr>
        <w:pStyle w:val="List Paragraph"/>
        <w:numPr>
          <w:ilvl w:val="0"/>
          <w:numId w:val="30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prelungirea duratei Societ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ii;</w:t>
      </w:r>
    </w:p>
    <w:p>
      <w:pPr>
        <w:pStyle w:val="List Paragraph"/>
        <w:numPr>
          <w:ilvl w:val="0"/>
          <w:numId w:val="30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majorarea capitalului social al Societ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ii;</w:t>
      </w:r>
    </w:p>
    <w:p>
      <w:pPr>
        <w:pStyle w:val="List Paragraph"/>
        <w:numPr>
          <w:ilvl w:val="0"/>
          <w:numId w:val="31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reducerea capitalului social al Societ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ii sau re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ntregirea lui prin emisiune de noi ac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iuni;</w:t>
      </w:r>
    </w:p>
    <w:p>
      <w:pPr>
        <w:pStyle w:val="List Paragraph"/>
        <w:numPr>
          <w:ilvl w:val="0"/>
          <w:numId w:val="30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fuziunea cu alte societ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 sau divizarea Societ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ii;</w:t>
      </w:r>
    </w:p>
    <w:p>
      <w:pPr>
        <w:pStyle w:val="List Paragraph"/>
        <w:numPr>
          <w:ilvl w:val="0"/>
          <w:numId w:val="30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dizolvarea anticipat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a Societ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ii;</w:t>
      </w:r>
    </w:p>
    <w:p>
      <w:pPr>
        <w:pStyle w:val="List Paragraph"/>
        <w:numPr>
          <w:ilvl w:val="0"/>
          <w:numId w:val="30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conversia ac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iunilor dintr-o categorie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cealalt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;</w:t>
      </w:r>
    </w:p>
    <w:p>
      <w:pPr>
        <w:pStyle w:val="List Paragraph"/>
        <w:numPr>
          <w:ilvl w:val="0"/>
          <w:numId w:val="30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conversia unei categorii de obliga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iuni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alt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categorie sau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ac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iuni;</w:t>
      </w:r>
    </w:p>
    <w:p>
      <w:pPr>
        <w:pStyle w:val="List Paragraph"/>
        <w:numPr>
          <w:ilvl w:val="0"/>
          <w:numId w:val="30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emisiunea de obliga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iuni;</w:t>
      </w:r>
    </w:p>
    <w:p>
      <w:pPr>
        <w:pStyle w:val="List Paragraph"/>
        <w:numPr>
          <w:ilvl w:val="0"/>
          <w:numId w:val="32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  oricare alt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modificare a Actului Constitutiv sau oricare alt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hot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r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â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re pentru care este cerut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aprobarea Adun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rii Generale Extraordinare a Ac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ionarilor conform legii sau prezentului Act Constitutiv.</w:t>
      </w:r>
    </w:p>
    <w:tbl>
      <w:tblPr>
        <w:tblW w:w="6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91"/>
        <w:gridCol w:w="2367"/>
        <w:gridCol w:w="228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  <w:lang w:val="de-DE"/>
              </w:rPr>
              <w:t>PENTRU</w:t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Î</w:t>
            </w:r>
            <w:r>
              <w:rPr>
                <w:rFonts w:ascii="Constantia" w:cs="Constantia" w:hAnsi="Constantia" w:eastAsia="Constantia"/>
                <w:rtl w:val="0"/>
                <w:lang w:val="it-IT"/>
              </w:rPr>
              <w:t>MPOTRIV</w:t>
            </w:r>
            <w:r>
              <w:rPr>
                <w:rFonts w:ascii="Constantia" w:cs="Constantia" w:hAnsi="Constantia" w:eastAsia="Constantia"/>
                <w:rtl w:val="0"/>
              </w:rPr>
              <w:t>Ă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AB</w:t>
            </w:r>
            <w:r>
              <w:rPr>
                <w:rFonts w:ascii="Constantia" w:cs="Constantia" w:hAnsi="Constantia" w:eastAsia="Constantia"/>
                <w:rtl w:val="0"/>
              </w:rPr>
              <w:t>Ţ</w:t>
            </w:r>
            <w:r>
              <w:rPr>
                <w:rFonts w:ascii="Constantia" w:cs="Constantia" w:hAnsi="Constantia" w:eastAsia="Constantia"/>
                <w:rtl w:val="0"/>
                <w:lang w:val="de-DE"/>
              </w:rPr>
              <w:t>INERE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33"/>
        </w:numPr>
        <w:spacing w:after="120" w:line="240" w:lineRule="auto"/>
        <w:jc w:val="both"/>
      </w:pPr>
    </w:p>
    <w:p>
      <w:pPr>
        <w:pStyle w:val="Body Text Indent 3"/>
        <w:ind w:left="567" w:firstLine="0"/>
        <w:jc w:val="both"/>
        <w:rPr>
          <w:rFonts w:ascii="Constantia" w:cs="Constantia" w:hAnsi="Constantia" w:eastAsia="Constantia"/>
          <w:sz w:val="22"/>
          <w:szCs w:val="22"/>
        </w:rPr>
      </w:pPr>
    </w:p>
    <w:p>
      <w:pPr>
        <w:pStyle w:val="Body Text Indent 3"/>
        <w:numPr>
          <w:ilvl w:val="1"/>
          <w:numId w:val="34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Se vor ad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uga dou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noi articole, 12.6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 12.7,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n cadrul Capitolului 12, dup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cum urmeaz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, cu renumerotarea corespunz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toare a articolelor subsecvente din Capitolul 12:</w:t>
      </w:r>
    </w:p>
    <w:p>
      <w:pPr>
        <w:pStyle w:val="Body"/>
        <w:tabs>
          <w:tab w:val="left" w:pos="720"/>
        </w:tabs>
        <w:spacing w:after="120" w:line="240" w:lineRule="auto"/>
        <w:ind w:left="1134" w:hanging="567"/>
        <w:rPr>
          <w:rFonts w:ascii="Constantia" w:cs="Constantia" w:hAnsi="Constantia" w:eastAsia="Constantia"/>
          <w:i w:val="1"/>
          <w:iCs w:val="1"/>
        </w:rPr>
      </w:pPr>
      <w:r>
        <w:rPr>
          <w:rFonts w:ascii="Constantia" w:cs="Constantia" w:hAnsi="Constantia" w:eastAsia="Constantia"/>
          <w:i w:val="1"/>
          <w:iCs w:val="1"/>
          <w:rtl w:val="0"/>
        </w:rPr>
        <w:t>12.6    Prin prezentul Act Constitutiv, Consiliul de Administra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s-ES_tradnl"/>
        </w:rPr>
        <w:t xml:space="preserve">ie este delegat </w:t>
      </w:r>
      <w:r>
        <w:rPr>
          <w:rFonts w:ascii="Constantia" w:cs="Constantia" w:hAnsi="Constantia" w:eastAsia="Constantia"/>
          <w:i w:val="1"/>
          <w:iCs w:val="1"/>
          <w:rtl w:val="0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</w:rPr>
        <w:t>i autorizat ca, pe perioada de p</w:t>
      </w:r>
      <w:r>
        <w:rPr>
          <w:rFonts w:ascii="Constantia" w:cs="Constantia" w:hAnsi="Constantia" w:eastAsia="Constantia"/>
          <w:i w:val="1"/>
          <w:iCs w:val="1"/>
          <w:rtl w:val="0"/>
        </w:rPr>
        <w:t>â</w:t>
      </w:r>
      <w:r>
        <w:rPr>
          <w:rFonts w:ascii="Constantia" w:cs="Constantia" w:hAnsi="Constantia" w:eastAsia="Constantia"/>
          <w:i w:val="1"/>
          <w:iCs w:val="1"/>
          <w:rtl w:val="0"/>
        </w:rPr>
        <w:t>n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</w:rPr>
        <w:t>la data de 15 noiembrie 2022, s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s-ES_tradnl"/>
        </w:rPr>
        <w:t>decid</w:t>
      </w:r>
      <w:r>
        <w:rPr>
          <w:rFonts w:ascii="Constantia" w:cs="Constantia" w:hAnsi="Constantia" w:eastAsia="Constantia"/>
          <w:i w:val="1"/>
          <w:iCs w:val="1"/>
          <w:rtl w:val="0"/>
        </w:rPr>
        <w:t>ă ș</w:t>
      </w:r>
      <w:r>
        <w:rPr>
          <w:rFonts w:ascii="Constantia" w:cs="Constantia" w:hAnsi="Constantia" w:eastAsia="Constantia"/>
          <w:i w:val="1"/>
          <w:iCs w:val="1"/>
          <w:rtl w:val="0"/>
        </w:rPr>
        <w:t>i s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</w:rPr>
        <w:t>majoreze capitalul social al Societ</w:t>
      </w:r>
      <w:r>
        <w:rPr>
          <w:rFonts w:ascii="Constantia" w:cs="Constantia" w:hAnsi="Constantia" w:eastAsia="Constantia"/>
          <w:i w:val="1"/>
          <w:iCs w:val="1"/>
          <w:rtl w:val="0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</w:rPr>
        <w:t>ii, prin una sau mai multe emisiuni de ac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iuni, prin aport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</w:rPr>
        <w:t>n numerar, cu o valoare maxim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de 401.196 lei (capital autorizat). Exclusiv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</w:rPr>
        <w:t>n vederea major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rii capitalului social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it-IT"/>
        </w:rPr>
        <w:t>n condi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iile anterior men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ionate, Consiliul de Administra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s-ES_tradnl"/>
        </w:rPr>
        <w:t xml:space="preserve">ie este delegat </w:t>
      </w:r>
      <w:r>
        <w:rPr>
          <w:rFonts w:ascii="Constantia" w:cs="Constantia" w:hAnsi="Constantia" w:eastAsia="Constantia"/>
          <w:i w:val="1"/>
          <w:iCs w:val="1"/>
          <w:rtl w:val="0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</w:rPr>
        <w:t>i autorizat, pentru fiecare dintre major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rile de capital realizate p</w:t>
      </w:r>
      <w:r>
        <w:rPr>
          <w:rFonts w:ascii="Constantia" w:cs="Constantia" w:hAnsi="Constantia" w:eastAsia="Constantia"/>
          <w:i w:val="1"/>
          <w:iCs w:val="1"/>
          <w:rtl w:val="0"/>
        </w:rPr>
        <w:t>â</w:t>
      </w:r>
      <w:r>
        <w:rPr>
          <w:rFonts w:ascii="Constantia" w:cs="Constantia" w:hAnsi="Constantia" w:eastAsia="Constantia"/>
          <w:i w:val="1"/>
          <w:iCs w:val="1"/>
          <w:rtl w:val="0"/>
        </w:rPr>
        <w:t>n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</w:rPr>
        <w:t>la nivelul capitalului autorizat, s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s-ES_tradnl"/>
        </w:rPr>
        <w:t>decid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</w:rPr>
        <w:t>restr</w:t>
      </w:r>
      <w:r>
        <w:rPr>
          <w:rFonts w:ascii="Constantia" w:cs="Constantia" w:hAnsi="Constantia" w:eastAsia="Constantia"/>
          <w:i w:val="1"/>
          <w:iCs w:val="1"/>
          <w:rtl w:val="0"/>
        </w:rPr>
        <w:t>â</w:t>
      </w:r>
      <w:r>
        <w:rPr>
          <w:rFonts w:ascii="Constantia" w:cs="Constantia" w:hAnsi="Constantia" w:eastAsia="Constantia"/>
          <w:i w:val="1"/>
          <w:iCs w:val="1"/>
          <w:rtl w:val="0"/>
        </w:rPr>
        <w:t>ngerea sau ridicarea dreptului de preferin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ță </w:t>
      </w:r>
      <w:r>
        <w:rPr>
          <w:rFonts w:ascii="Constantia" w:cs="Constantia" w:hAnsi="Constantia" w:eastAsia="Constantia"/>
          <w:i w:val="1"/>
          <w:iCs w:val="1"/>
          <w:rtl w:val="0"/>
          <w:lang w:val="es-ES_tradnl"/>
        </w:rPr>
        <w:t>al ac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ionarilor existen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 la data respectivei major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ri a capitalului social.</w:t>
      </w:r>
    </w:p>
    <w:p>
      <w:pPr>
        <w:pStyle w:val="Body"/>
        <w:tabs>
          <w:tab w:val="left" w:pos="720"/>
        </w:tabs>
        <w:spacing w:after="120" w:line="240" w:lineRule="auto"/>
        <w:ind w:left="1134" w:hanging="567"/>
        <w:rPr>
          <w:rFonts w:ascii="Constantia" w:cs="Constantia" w:hAnsi="Constantia" w:eastAsia="Constantia"/>
          <w:i w:val="1"/>
          <w:iCs w:val="1"/>
        </w:rPr>
      </w:pPr>
      <w:r>
        <w:rPr>
          <w:rFonts w:ascii="Constantia" w:cs="Constantia" w:hAnsi="Constantia" w:eastAsia="Constantia"/>
          <w:i w:val="1"/>
          <w:iCs w:val="1"/>
          <w:rtl w:val="0"/>
        </w:rPr>
        <w:t>12.7    Prin prezentul Act Constitutiv se deleag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</w:rPr>
        <w:t>c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tre Consiliul de Administra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ie exercitarea atribu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iilor privind mutarea sediului Societ</w:t>
      </w:r>
      <w:r>
        <w:rPr>
          <w:rFonts w:ascii="Constantia" w:cs="Constantia" w:hAnsi="Constantia" w:eastAsia="Constantia"/>
          <w:i w:val="1"/>
          <w:iCs w:val="1"/>
          <w:rtl w:val="0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ii </w:t>
      </w:r>
      <w:r>
        <w:rPr>
          <w:rFonts w:ascii="Constantia" w:cs="Constantia" w:hAnsi="Constantia" w:eastAsia="Constantia"/>
          <w:i w:val="1"/>
          <w:iCs w:val="1"/>
          <w:rtl w:val="0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</w:rPr>
        <w:t>i schimbarea obiectului de activitate al Societ</w:t>
      </w:r>
      <w:r>
        <w:rPr>
          <w:rFonts w:ascii="Constantia" w:cs="Constantia" w:hAnsi="Constantia" w:eastAsia="Constantia"/>
          <w:i w:val="1"/>
          <w:iCs w:val="1"/>
          <w:rtl w:val="0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</w:rPr>
        <w:t>ii, cu excep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ia obiectului </w:t>
      </w:r>
      <w:r>
        <w:rPr>
          <w:rFonts w:ascii="Constantia" w:cs="Constantia" w:hAnsi="Constantia" w:eastAsia="Constantia"/>
          <w:i w:val="1"/>
          <w:iCs w:val="1"/>
          <w:rtl w:val="0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</w:rPr>
        <w:t>i domeniului principal de activitate.</w:t>
      </w:r>
    </w:p>
    <w:tbl>
      <w:tblPr>
        <w:tblW w:w="6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91"/>
        <w:gridCol w:w="2367"/>
        <w:gridCol w:w="228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  <w:lang w:val="de-DE"/>
              </w:rPr>
              <w:t>PENTRU</w:t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Î</w:t>
            </w:r>
            <w:r>
              <w:rPr>
                <w:rFonts w:ascii="Constantia" w:cs="Constantia" w:hAnsi="Constantia" w:eastAsia="Constantia"/>
                <w:rtl w:val="0"/>
                <w:lang w:val="it-IT"/>
              </w:rPr>
              <w:t>MPOTRIV</w:t>
            </w:r>
            <w:r>
              <w:rPr>
                <w:rFonts w:ascii="Constantia" w:cs="Constantia" w:hAnsi="Constantia" w:eastAsia="Constantia"/>
                <w:rtl w:val="0"/>
              </w:rPr>
              <w:t>Ă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AB</w:t>
            </w:r>
            <w:r>
              <w:rPr>
                <w:rFonts w:ascii="Constantia" w:cs="Constantia" w:hAnsi="Constantia" w:eastAsia="Constantia"/>
                <w:rtl w:val="0"/>
              </w:rPr>
              <w:t>Ţ</w:t>
            </w:r>
            <w:r>
              <w:rPr>
                <w:rFonts w:ascii="Constantia" w:cs="Constantia" w:hAnsi="Constantia" w:eastAsia="Constantia"/>
                <w:rtl w:val="0"/>
                <w:lang w:val="de-DE"/>
              </w:rPr>
              <w:t>INERE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tabs>
          <w:tab w:val="left" w:pos="720"/>
        </w:tabs>
        <w:spacing w:after="120" w:line="240" w:lineRule="auto"/>
        <w:rPr>
          <w:rFonts w:ascii="Constantia" w:cs="Constantia" w:hAnsi="Constantia" w:eastAsia="Constantia"/>
          <w:i w:val="1"/>
          <w:iCs w:val="1"/>
        </w:rPr>
      </w:pPr>
    </w:p>
    <w:p>
      <w:pPr>
        <w:pStyle w:val="Body"/>
        <w:tabs>
          <w:tab w:val="left" w:pos="720"/>
        </w:tabs>
        <w:spacing w:after="120" w:line="240" w:lineRule="auto"/>
        <w:ind w:left="1134" w:hanging="567"/>
        <w:rPr>
          <w:rFonts w:ascii="Constantia" w:cs="Constantia" w:hAnsi="Constantia" w:eastAsia="Constantia"/>
          <w:i w:val="1"/>
          <w:iCs w:val="1"/>
        </w:rPr>
      </w:pPr>
    </w:p>
    <w:p>
      <w:pPr>
        <w:pStyle w:val="Body Text Indent 3"/>
        <w:numPr>
          <w:ilvl w:val="1"/>
          <w:numId w:val="35"/>
        </w:numPr>
        <w:bidi w:val="0"/>
        <w:ind w:right="0"/>
        <w:jc w:val="both"/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 xml:space="preserve">Art. 12.9 (devenit art. 12.11 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n urma renumerot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rii) se va modifica, dup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cum urmeaz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:</w:t>
      </w:r>
    </w:p>
    <w:p>
      <w:pPr>
        <w:pStyle w:val="Body Text Indent 3"/>
        <w:tabs>
          <w:tab w:val="left" w:pos="1134"/>
          <w:tab w:val="left" w:pos="1440"/>
        </w:tabs>
        <w:ind w:left="1134" w:hanging="567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12.11 </w:t>
        <w:tab/>
        <w:t xml:space="preserve">Convocarea va cuprinde locul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 data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inerii Adun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rii Generale a Ac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ionarilor, ordinea de zi, cu men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ionarea explicit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a tuturor problemelor care vor face obiectul dezbaterilor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 orice alte elemente cerute de lege.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n cazul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 care pe ordinea de zi figureaz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numirea membrilor Consiliului de Administra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ie,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 convocare se va men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iona 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lista cuprinz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â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nd informa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ii cu privire la numele, localitatea de domiciliul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 calificarea profesional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ale persoanelor propuse pentru func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ia de administrator se afl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la dispozi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ia ac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ionarilor, put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â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nd fi consultat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 ș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 completat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de ace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tia. 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â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nd pe ordinea de zi figureaz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propuneri pentru modificarea Actului Constitutiv, convocarea va cuprinde textul integral al propunerilor. Ac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ionarilor le vor fi puse la dispozi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ie  toate documentele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 informa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iile cerute de lege.</w:t>
      </w:r>
    </w:p>
    <w:tbl>
      <w:tblPr>
        <w:tblW w:w="6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91"/>
        <w:gridCol w:w="2367"/>
        <w:gridCol w:w="228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  <w:lang w:val="de-DE"/>
              </w:rPr>
              <w:t>PENTRU</w:t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Î</w:t>
            </w:r>
            <w:r>
              <w:rPr>
                <w:rFonts w:ascii="Constantia" w:cs="Constantia" w:hAnsi="Constantia" w:eastAsia="Constantia"/>
                <w:rtl w:val="0"/>
                <w:lang w:val="it-IT"/>
              </w:rPr>
              <w:t>MPOTRIV</w:t>
            </w:r>
            <w:r>
              <w:rPr>
                <w:rFonts w:ascii="Constantia" w:cs="Constantia" w:hAnsi="Constantia" w:eastAsia="Constantia"/>
                <w:rtl w:val="0"/>
              </w:rPr>
              <w:t>Ă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AB</w:t>
            </w:r>
            <w:r>
              <w:rPr>
                <w:rFonts w:ascii="Constantia" w:cs="Constantia" w:hAnsi="Constantia" w:eastAsia="Constantia"/>
                <w:rtl w:val="0"/>
              </w:rPr>
              <w:t>Ţ</w:t>
            </w:r>
            <w:r>
              <w:rPr>
                <w:rFonts w:ascii="Constantia" w:cs="Constantia" w:hAnsi="Constantia" w:eastAsia="Constantia"/>
                <w:rtl w:val="0"/>
                <w:lang w:val="de-DE"/>
              </w:rPr>
              <w:t>INERE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 Indent 3"/>
        <w:tabs>
          <w:tab w:val="left" w:pos="1134"/>
          <w:tab w:val="left" w:pos="1440"/>
        </w:tabs>
        <w:ind w:left="0" w:firstLine="0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</w:p>
    <w:p>
      <w:pPr>
        <w:pStyle w:val="Body Text Indent 3"/>
        <w:ind w:left="567" w:firstLine="0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</w:p>
    <w:p>
      <w:pPr>
        <w:pStyle w:val="Body Text Indent 3"/>
        <w:numPr>
          <w:ilvl w:val="1"/>
          <w:numId w:val="36"/>
        </w:numPr>
        <w:bidi w:val="0"/>
        <w:ind w:right="0"/>
        <w:jc w:val="both"/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Art. 12.10 (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n forma sa anterioar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renumerot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 xml:space="preserve">rii) 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i art. 12.11 (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n forma sa anterioar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renumerot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 xml:space="preserve">rii) vor fi abrogate 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i eliminate, cu renumerotarea corespunz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toare a articolelor subsecvente din Capitolul 12.</w:t>
      </w:r>
    </w:p>
    <w:tbl>
      <w:tblPr>
        <w:tblW w:w="6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91"/>
        <w:gridCol w:w="2367"/>
        <w:gridCol w:w="228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  <w:lang w:val="de-DE"/>
              </w:rPr>
              <w:t>PENTRU</w:t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Î</w:t>
            </w:r>
            <w:r>
              <w:rPr>
                <w:rFonts w:ascii="Constantia" w:cs="Constantia" w:hAnsi="Constantia" w:eastAsia="Constantia"/>
                <w:rtl w:val="0"/>
                <w:lang w:val="it-IT"/>
              </w:rPr>
              <w:t>MPOTRIV</w:t>
            </w:r>
            <w:r>
              <w:rPr>
                <w:rFonts w:ascii="Constantia" w:cs="Constantia" w:hAnsi="Constantia" w:eastAsia="Constantia"/>
                <w:rtl w:val="0"/>
              </w:rPr>
              <w:t>Ă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AB</w:t>
            </w:r>
            <w:r>
              <w:rPr>
                <w:rFonts w:ascii="Constantia" w:cs="Constantia" w:hAnsi="Constantia" w:eastAsia="Constantia"/>
                <w:rtl w:val="0"/>
              </w:rPr>
              <w:t>Ţ</w:t>
            </w:r>
            <w:r>
              <w:rPr>
                <w:rFonts w:ascii="Constantia" w:cs="Constantia" w:hAnsi="Constantia" w:eastAsia="Constantia"/>
                <w:rtl w:val="0"/>
                <w:lang w:val="de-DE"/>
              </w:rPr>
              <w:t>INERE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 Indent 3"/>
        <w:numPr>
          <w:ilvl w:val="1"/>
          <w:numId w:val="16"/>
        </w:numPr>
        <w:jc w:val="both"/>
      </w:pPr>
    </w:p>
    <w:p>
      <w:pPr>
        <w:pStyle w:val="Body Text Indent 3"/>
        <w:ind w:left="567" w:firstLine="0"/>
        <w:jc w:val="both"/>
        <w:rPr>
          <w:rFonts w:ascii="Constantia" w:cs="Constantia" w:hAnsi="Constantia" w:eastAsia="Constantia"/>
          <w:sz w:val="22"/>
          <w:szCs w:val="22"/>
        </w:rPr>
      </w:pPr>
    </w:p>
    <w:p>
      <w:pPr>
        <w:pStyle w:val="Body Text Indent 3"/>
        <w:numPr>
          <w:ilvl w:val="1"/>
          <w:numId w:val="37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Se va ad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uga un nou articol 12.12,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n cadrul Capitolului 12, dup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cum urmeaz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, cu renumerotarea corespunz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toare a articolelor subsecvente din Capitolul 12:</w:t>
      </w:r>
    </w:p>
    <w:p>
      <w:pPr>
        <w:pStyle w:val="Body"/>
        <w:tabs>
          <w:tab w:val="left" w:pos="720"/>
        </w:tabs>
        <w:spacing w:after="120" w:line="240" w:lineRule="auto"/>
        <w:ind w:left="1134" w:hanging="567"/>
        <w:rPr>
          <w:rFonts w:ascii="Constantia" w:cs="Constantia" w:hAnsi="Constantia" w:eastAsia="Constantia"/>
          <w:i w:val="1"/>
          <w:iCs w:val="1"/>
        </w:rPr>
      </w:pPr>
      <w:r>
        <w:rPr>
          <w:rFonts w:ascii="Constantia" w:cs="Constantia" w:hAnsi="Constantia" w:eastAsia="Constantia"/>
          <w:i w:val="1"/>
          <w:iCs w:val="1"/>
          <w:rtl w:val="0"/>
        </w:rPr>
        <w:t xml:space="preserve">12.12 </w:t>
        <w:tab/>
        <w:t>Unul sau mai mul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it-IT"/>
        </w:rPr>
        <w:t>i ac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ionari reprezent</w:t>
      </w:r>
      <w:r>
        <w:rPr>
          <w:rFonts w:ascii="Constantia" w:cs="Constantia" w:hAnsi="Constantia" w:eastAsia="Constantia"/>
          <w:i w:val="1"/>
          <w:iCs w:val="1"/>
          <w:rtl w:val="0"/>
        </w:rPr>
        <w:t>â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nd, individual sau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</w:rPr>
        <w:t>mpreun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, cel pu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in 5% din capitalul social are /au dreptul de a introduce puncte noi pe ordinea de zi a adun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rii generale, respectiv de a prezenta proiecte de hot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r</w:t>
      </w:r>
      <w:r>
        <w:rPr>
          <w:rFonts w:ascii="Constantia" w:cs="Constantia" w:hAnsi="Constantia" w:eastAsia="Constantia"/>
          <w:i w:val="1"/>
          <w:iCs w:val="1"/>
          <w:rtl w:val="0"/>
        </w:rPr>
        <w:t>â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re pentru punctele incluse pe ordinea de zi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</w:rPr>
        <w:t>n termen de maxim 15 zile de la publicarea convoc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rii </w:t>
      </w:r>
      <w:r>
        <w:rPr>
          <w:rFonts w:ascii="Constantia" w:cs="Constantia" w:hAnsi="Constantia" w:eastAsia="Constantia"/>
          <w:i w:val="1"/>
          <w:iCs w:val="1"/>
          <w:rtl w:val="0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i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it-IT"/>
        </w:rPr>
        <w:t>n condi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iile legii.</w:t>
      </w:r>
    </w:p>
    <w:tbl>
      <w:tblPr>
        <w:tblW w:w="6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91"/>
        <w:gridCol w:w="2367"/>
        <w:gridCol w:w="228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  <w:lang w:val="de-DE"/>
              </w:rPr>
              <w:t>PENTRU</w:t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Î</w:t>
            </w:r>
            <w:r>
              <w:rPr>
                <w:rFonts w:ascii="Constantia" w:cs="Constantia" w:hAnsi="Constantia" w:eastAsia="Constantia"/>
                <w:rtl w:val="0"/>
                <w:lang w:val="it-IT"/>
              </w:rPr>
              <w:t>MPOTRIV</w:t>
            </w:r>
            <w:r>
              <w:rPr>
                <w:rFonts w:ascii="Constantia" w:cs="Constantia" w:hAnsi="Constantia" w:eastAsia="Constantia"/>
                <w:rtl w:val="0"/>
              </w:rPr>
              <w:t>Ă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AB</w:t>
            </w:r>
            <w:r>
              <w:rPr>
                <w:rFonts w:ascii="Constantia" w:cs="Constantia" w:hAnsi="Constantia" w:eastAsia="Constantia"/>
                <w:rtl w:val="0"/>
              </w:rPr>
              <w:t>Ţ</w:t>
            </w:r>
            <w:r>
              <w:rPr>
                <w:rFonts w:ascii="Constantia" w:cs="Constantia" w:hAnsi="Constantia" w:eastAsia="Constantia"/>
                <w:rtl w:val="0"/>
                <w:lang w:val="de-DE"/>
              </w:rPr>
              <w:t>INERE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tabs>
          <w:tab w:val="left" w:pos="720"/>
        </w:tabs>
        <w:spacing w:after="120" w:line="240" w:lineRule="auto"/>
        <w:rPr>
          <w:rFonts w:ascii="Constantia" w:cs="Constantia" w:hAnsi="Constantia" w:eastAsia="Constantia"/>
          <w:i w:val="1"/>
          <w:iCs w:val="1"/>
        </w:rPr>
      </w:pPr>
    </w:p>
    <w:p>
      <w:pPr>
        <w:pStyle w:val="Body"/>
        <w:tabs>
          <w:tab w:val="left" w:pos="720"/>
        </w:tabs>
        <w:spacing w:after="120" w:line="240" w:lineRule="auto"/>
        <w:ind w:left="1134" w:hanging="567"/>
        <w:rPr>
          <w:rFonts w:ascii="Constantia" w:cs="Constantia" w:hAnsi="Constantia" w:eastAsia="Constantia"/>
          <w:i w:val="1"/>
          <w:iCs w:val="1"/>
        </w:rPr>
      </w:pPr>
    </w:p>
    <w:p>
      <w:pPr>
        <w:pStyle w:val="Body Text Indent 3"/>
        <w:numPr>
          <w:ilvl w:val="1"/>
          <w:numId w:val="38"/>
        </w:numPr>
        <w:bidi w:val="0"/>
        <w:ind w:right="0"/>
        <w:jc w:val="both"/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 xml:space="preserve">Art. 12.12 (devenit art. 12.13 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n urma renumerot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rii) se va modifica, dup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cum urmeaz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:</w:t>
      </w:r>
    </w:p>
    <w:p>
      <w:pPr>
        <w:pStyle w:val="Body"/>
        <w:tabs>
          <w:tab w:val="left" w:pos="720"/>
        </w:tabs>
        <w:spacing w:after="120" w:line="240" w:lineRule="auto"/>
        <w:ind w:left="1134" w:hanging="567"/>
        <w:rPr>
          <w:rFonts w:ascii="Constantia" w:cs="Constantia" w:hAnsi="Constantia" w:eastAsia="Constantia"/>
          <w:i w:val="1"/>
          <w:iCs w:val="1"/>
        </w:rPr>
      </w:pPr>
      <w:r>
        <w:rPr>
          <w:rFonts w:ascii="Constantia" w:cs="Constantia" w:hAnsi="Constantia" w:eastAsia="Constantia"/>
          <w:i w:val="1"/>
          <w:iCs w:val="1"/>
          <w:rtl w:val="0"/>
        </w:rPr>
        <w:t xml:space="preserve">12.13 </w:t>
        <w:tab/>
        <w:t>Pentru validitatea deliber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rilor Adun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rii Generale Ordinare a Ac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ionarilor, este necesar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, la prima convocare, prezen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a ac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ionarilor care de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in cel pu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in o p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trime (25%) din num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rul total de drepturi de vot. Dac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</w:rPr>
        <w:t>Adunarea General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it-IT"/>
        </w:rPr>
        <w:t>Ordinar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</w:rPr>
        <w:t>nu poate lucra din cauza ne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</w:rPr>
        <w:t>ndeplinirii cerin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ei de cvorum, la a doua convocare, cvorumul va fi considerat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</w:rPr>
        <w:t>ntrunit indiferent de num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rul ac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ionarilor prezen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it-IT"/>
        </w:rPr>
        <w:t xml:space="preserve">i.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</w:rPr>
        <w:t>n ambele cazuri, hot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r</w:t>
      </w:r>
      <w:r>
        <w:rPr>
          <w:rFonts w:ascii="Constantia" w:cs="Constantia" w:hAnsi="Constantia" w:eastAsia="Constantia"/>
          <w:i w:val="1"/>
          <w:iCs w:val="1"/>
          <w:rtl w:val="0"/>
        </w:rPr>
        <w:t>â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rile se vor adopta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</w:rPr>
        <w:t>n mod valabil cu majoritatea voturilor exprimate.</w:t>
      </w:r>
    </w:p>
    <w:tbl>
      <w:tblPr>
        <w:tblW w:w="6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91"/>
        <w:gridCol w:w="2367"/>
        <w:gridCol w:w="228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  <w:lang w:val="de-DE"/>
              </w:rPr>
              <w:t>PENTRU</w:t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Î</w:t>
            </w:r>
            <w:r>
              <w:rPr>
                <w:rFonts w:ascii="Constantia" w:cs="Constantia" w:hAnsi="Constantia" w:eastAsia="Constantia"/>
                <w:rtl w:val="0"/>
                <w:lang w:val="it-IT"/>
              </w:rPr>
              <w:t>MPOTRIV</w:t>
            </w:r>
            <w:r>
              <w:rPr>
                <w:rFonts w:ascii="Constantia" w:cs="Constantia" w:hAnsi="Constantia" w:eastAsia="Constantia"/>
                <w:rtl w:val="0"/>
              </w:rPr>
              <w:t>Ă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AB</w:t>
            </w:r>
            <w:r>
              <w:rPr>
                <w:rFonts w:ascii="Constantia" w:cs="Constantia" w:hAnsi="Constantia" w:eastAsia="Constantia"/>
                <w:rtl w:val="0"/>
              </w:rPr>
              <w:t>Ţ</w:t>
            </w:r>
            <w:r>
              <w:rPr>
                <w:rFonts w:ascii="Constantia" w:cs="Constantia" w:hAnsi="Constantia" w:eastAsia="Constantia"/>
                <w:rtl w:val="0"/>
                <w:lang w:val="de-DE"/>
              </w:rPr>
              <w:t>INERE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tabs>
          <w:tab w:val="left" w:pos="720"/>
        </w:tabs>
        <w:spacing w:after="120" w:line="240" w:lineRule="auto"/>
        <w:rPr>
          <w:rFonts w:ascii="Constantia" w:cs="Constantia" w:hAnsi="Constantia" w:eastAsia="Constantia"/>
          <w:i w:val="1"/>
          <w:iCs w:val="1"/>
        </w:rPr>
      </w:pPr>
    </w:p>
    <w:p>
      <w:pPr>
        <w:pStyle w:val="Body"/>
        <w:tabs>
          <w:tab w:val="left" w:pos="720"/>
        </w:tabs>
        <w:spacing w:after="120" w:line="240" w:lineRule="auto"/>
        <w:ind w:left="1134" w:hanging="567"/>
        <w:rPr>
          <w:rFonts w:ascii="Constantia" w:cs="Constantia" w:hAnsi="Constantia" w:eastAsia="Constantia"/>
          <w:i w:val="1"/>
          <w:iCs w:val="1"/>
        </w:rPr>
      </w:pPr>
    </w:p>
    <w:p>
      <w:pPr>
        <w:pStyle w:val="Body Text Indent 3"/>
        <w:numPr>
          <w:ilvl w:val="1"/>
          <w:numId w:val="39"/>
        </w:numPr>
        <w:bidi w:val="0"/>
        <w:ind w:right="0"/>
        <w:jc w:val="both"/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 xml:space="preserve">Art. 12.14 (devenit art. 12.15 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n urma renumerot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rii) se va modifica, dup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cum urmeaz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:</w:t>
      </w:r>
    </w:p>
    <w:p>
      <w:pPr>
        <w:pStyle w:val="Body"/>
        <w:tabs>
          <w:tab w:val="left" w:pos="1276"/>
        </w:tabs>
        <w:spacing w:after="120" w:line="240" w:lineRule="auto"/>
        <w:ind w:left="1134" w:hanging="567"/>
        <w:rPr>
          <w:rFonts w:ascii="Constantia" w:cs="Constantia" w:hAnsi="Constantia" w:eastAsia="Constantia"/>
          <w:i w:val="1"/>
          <w:iCs w:val="1"/>
        </w:rPr>
      </w:pPr>
      <w:r>
        <w:rPr>
          <w:rFonts w:ascii="Constantia" w:cs="Constantia" w:hAnsi="Constantia" w:eastAsia="Constantia"/>
          <w:i w:val="1"/>
          <w:iCs w:val="1"/>
          <w:rtl w:val="0"/>
        </w:rPr>
        <w:t xml:space="preserve">12.15 </w:t>
        <w:tab/>
        <w:t>Potrivit legii, prin excep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ie, hot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r</w:t>
      </w:r>
      <w:r>
        <w:rPr>
          <w:rFonts w:ascii="Constantia" w:cs="Constantia" w:hAnsi="Constantia" w:eastAsia="Constantia"/>
          <w:i w:val="1"/>
          <w:iCs w:val="1"/>
          <w:rtl w:val="0"/>
        </w:rPr>
        <w:t>â</w:t>
      </w:r>
      <w:r>
        <w:rPr>
          <w:rFonts w:ascii="Constantia" w:cs="Constantia" w:hAnsi="Constantia" w:eastAsia="Constantia"/>
          <w:i w:val="1"/>
          <w:iCs w:val="1"/>
          <w:rtl w:val="0"/>
        </w:rPr>
        <w:t>rile Adun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rii Generale Extraordinare a Ac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ionarilor cu privire la modificarea obiectului principal de activitate al Societ</w:t>
      </w:r>
      <w:r>
        <w:rPr>
          <w:rFonts w:ascii="Constantia" w:cs="Constantia" w:hAnsi="Constantia" w:eastAsia="Constantia"/>
          <w:i w:val="1"/>
          <w:iCs w:val="1"/>
          <w:rtl w:val="0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</w:rPr>
        <w:t>ii, de reducere sau de majorare a capitalului social (cu excep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fr-FR"/>
        </w:rPr>
        <w:t>ia major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rii capitalului social prin aport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nl-NL"/>
        </w:rPr>
        <w:t>n natur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, ulterior admiterii ac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iunilor Societ</w:t>
      </w:r>
      <w:r>
        <w:rPr>
          <w:rFonts w:ascii="Constantia" w:cs="Constantia" w:hAnsi="Constantia" w:eastAsia="Constantia"/>
          <w:i w:val="1"/>
          <w:iCs w:val="1"/>
          <w:rtl w:val="0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</w:rPr>
        <w:t>ii la tranzac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ionare), de schimbare a formei juridice, de fuziune, divizare sau de dizolvare a Societ</w:t>
      </w:r>
      <w:r>
        <w:rPr>
          <w:rFonts w:ascii="Constantia" w:cs="Constantia" w:hAnsi="Constantia" w:eastAsia="Constantia"/>
          <w:i w:val="1"/>
          <w:iCs w:val="1"/>
          <w:rtl w:val="0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</w:rPr>
        <w:t>ii se iau cu o majoritate de cel pu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in dou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</w:rPr>
        <w:t>treimi din drepturile de vot de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inute de ac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ionarii prezen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 sau reprezenta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it-IT"/>
        </w:rPr>
        <w:t>i.</w:t>
      </w:r>
    </w:p>
    <w:tbl>
      <w:tblPr>
        <w:tblW w:w="6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91"/>
        <w:gridCol w:w="2367"/>
        <w:gridCol w:w="228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  <w:lang w:val="de-DE"/>
              </w:rPr>
              <w:t>PENTRU</w:t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Î</w:t>
            </w:r>
            <w:r>
              <w:rPr>
                <w:rFonts w:ascii="Constantia" w:cs="Constantia" w:hAnsi="Constantia" w:eastAsia="Constantia"/>
                <w:rtl w:val="0"/>
                <w:lang w:val="it-IT"/>
              </w:rPr>
              <w:t>MPOTRIV</w:t>
            </w:r>
            <w:r>
              <w:rPr>
                <w:rFonts w:ascii="Constantia" w:cs="Constantia" w:hAnsi="Constantia" w:eastAsia="Constantia"/>
                <w:rtl w:val="0"/>
              </w:rPr>
              <w:t>Ă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AB</w:t>
            </w:r>
            <w:r>
              <w:rPr>
                <w:rFonts w:ascii="Constantia" w:cs="Constantia" w:hAnsi="Constantia" w:eastAsia="Constantia"/>
                <w:rtl w:val="0"/>
              </w:rPr>
              <w:t>Ţ</w:t>
            </w:r>
            <w:r>
              <w:rPr>
                <w:rFonts w:ascii="Constantia" w:cs="Constantia" w:hAnsi="Constantia" w:eastAsia="Constantia"/>
                <w:rtl w:val="0"/>
                <w:lang w:val="de-DE"/>
              </w:rPr>
              <w:t>INERE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tabs>
          <w:tab w:val="left" w:pos="1276"/>
        </w:tabs>
        <w:spacing w:after="120" w:line="240" w:lineRule="auto"/>
        <w:rPr>
          <w:rFonts w:ascii="Constantia" w:cs="Constantia" w:hAnsi="Constantia" w:eastAsia="Constantia"/>
          <w:i w:val="1"/>
          <w:iCs w:val="1"/>
        </w:rPr>
      </w:pPr>
    </w:p>
    <w:p>
      <w:pPr>
        <w:pStyle w:val="Body"/>
        <w:tabs>
          <w:tab w:val="left" w:pos="1276"/>
        </w:tabs>
        <w:spacing w:after="120" w:line="240" w:lineRule="auto"/>
        <w:ind w:left="1134" w:hanging="567"/>
        <w:rPr>
          <w:rFonts w:ascii="Constantia" w:cs="Constantia" w:hAnsi="Constantia" w:eastAsia="Constantia"/>
          <w:i w:val="1"/>
          <w:iCs w:val="1"/>
        </w:rPr>
      </w:pPr>
    </w:p>
    <w:p>
      <w:pPr>
        <w:pStyle w:val="Body"/>
        <w:tabs>
          <w:tab w:val="left" w:pos="1276"/>
        </w:tabs>
        <w:spacing w:after="120" w:line="240" w:lineRule="auto"/>
        <w:ind w:left="1134" w:hanging="567"/>
        <w:rPr>
          <w:rFonts w:ascii="Constantia" w:cs="Constantia" w:hAnsi="Constantia" w:eastAsia="Constantia"/>
          <w:i w:val="1"/>
          <w:iCs w:val="1"/>
        </w:rPr>
      </w:pPr>
    </w:p>
    <w:p>
      <w:pPr>
        <w:pStyle w:val="Body"/>
        <w:tabs>
          <w:tab w:val="left" w:pos="1276"/>
        </w:tabs>
        <w:spacing w:after="120" w:line="240" w:lineRule="auto"/>
        <w:ind w:left="1134" w:hanging="567"/>
        <w:rPr>
          <w:rFonts w:ascii="Constantia" w:cs="Constantia" w:hAnsi="Constantia" w:eastAsia="Constantia"/>
          <w:i w:val="1"/>
          <w:iCs w:val="1"/>
        </w:rPr>
      </w:pPr>
    </w:p>
    <w:p>
      <w:pPr>
        <w:pStyle w:val="Body Text Indent 3"/>
        <w:numPr>
          <w:ilvl w:val="1"/>
          <w:numId w:val="40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Se va ad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uga unui nou articol 12.16,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n cadrul Capitolului 12, dup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cum urmeaz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(cu renumerotarea corespunz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toare a articolelor subsecvente din Capitolul 12):</w:t>
      </w:r>
    </w:p>
    <w:p>
      <w:pPr>
        <w:pStyle w:val="Body"/>
        <w:spacing w:after="120" w:line="240" w:lineRule="auto"/>
        <w:ind w:left="1134" w:hanging="567"/>
        <w:rPr>
          <w:rFonts w:ascii="Constantia" w:cs="Constantia" w:hAnsi="Constantia" w:eastAsia="Constantia"/>
          <w:i w:val="1"/>
          <w:iCs w:val="1"/>
        </w:rPr>
      </w:pPr>
      <w:r>
        <w:rPr>
          <w:rFonts w:ascii="Constantia" w:cs="Constantia" w:hAnsi="Constantia" w:eastAsia="Constantia"/>
          <w:i w:val="1"/>
          <w:iCs w:val="1"/>
          <w:rtl w:val="0"/>
        </w:rPr>
        <w:t>12.16  Ulterior admiterii ac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iunilor Societ</w:t>
      </w:r>
      <w:r>
        <w:rPr>
          <w:rFonts w:ascii="Constantia" w:cs="Constantia" w:hAnsi="Constantia" w:eastAsia="Constantia"/>
          <w:i w:val="1"/>
          <w:iCs w:val="1"/>
          <w:rtl w:val="0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</w:rPr>
        <w:t>ii la tranzac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it-IT"/>
        </w:rPr>
        <w:t>ionare, hot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r</w:t>
      </w:r>
      <w:r>
        <w:rPr>
          <w:rFonts w:ascii="Constantia" w:cs="Constantia" w:hAnsi="Constantia" w:eastAsia="Constantia"/>
          <w:i w:val="1"/>
          <w:iCs w:val="1"/>
          <w:rtl w:val="0"/>
        </w:rPr>
        <w:t>â</w:t>
      </w:r>
      <w:r>
        <w:rPr>
          <w:rFonts w:ascii="Constantia" w:cs="Constantia" w:hAnsi="Constantia" w:eastAsia="Constantia"/>
          <w:i w:val="1"/>
          <w:iCs w:val="1"/>
          <w:rtl w:val="0"/>
        </w:rPr>
        <w:t>rile de ridicare a dreptului de preferin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ță </w:t>
      </w:r>
      <w:r>
        <w:rPr>
          <w:rFonts w:ascii="Constantia" w:cs="Constantia" w:hAnsi="Constantia" w:eastAsia="Constantia"/>
          <w:i w:val="1"/>
          <w:iCs w:val="1"/>
          <w:rtl w:val="0"/>
          <w:lang w:val="es-ES_tradnl"/>
        </w:rPr>
        <w:t>al ac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ionarilor de a subscrie noi ac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iuni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</w:rPr>
        <w:t>n cadrul unor opera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iuni de majorare de capital social, precum </w:t>
      </w:r>
      <w:r>
        <w:rPr>
          <w:rFonts w:ascii="Constantia" w:cs="Constantia" w:hAnsi="Constantia" w:eastAsia="Constantia"/>
          <w:i w:val="1"/>
          <w:iCs w:val="1"/>
          <w:rtl w:val="0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</w:rPr>
        <w:t>i hot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r</w:t>
      </w:r>
      <w:r>
        <w:rPr>
          <w:rFonts w:ascii="Constantia" w:cs="Constantia" w:hAnsi="Constantia" w:eastAsia="Constantia"/>
          <w:i w:val="1"/>
          <w:iCs w:val="1"/>
          <w:rtl w:val="0"/>
        </w:rPr>
        <w:t>â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rile de majorare a capitalului social prin aport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nl-NL"/>
        </w:rPr>
        <w:t>n natur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</w:rPr>
        <w:t>trebuie s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fie aprobate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</w:rPr>
        <w:t>n Adunarea General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it-IT"/>
        </w:rPr>
        <w:t>Extraordinar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</w:rPr>
        <w:t>a Ac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ionarilor la care particip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</w:rPr>
        <w:t>ac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ionari reprezent</w:t>
      </w:r>
      <w:r>
        <w:rPr>
          <w:rFonts w:ascii="Constantia" w:cs="Constantia" w:hAnsi="Constantia" w:eastAsia="Constantia"/>
          <w:i w:val="1"/>
          <w:iCs w:val="1"/>
          <w:rtl w:val="0"/>
        </w:rPr>
        <w:t>â</w:t>
      </w:r>
      <w:r>
        <w:rPr>
          <w:rFonts w:ascii="Constantia" w:cs="Constantia" w:hAnsi="Constantia" w:eastAsia="Constantia"/>
          <w:i w:val="1"/>
          <w:iCs w:val="1"/>
          <w:rtl w:val="0"/>
        </w:rPr>
        <w:t>nd cel pu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in 85% din capitalul social subscris </w:t>
      </w:r>
      <w:r>
        <w:rPr>
          <w:rFonts w:ascii="Constantia" w:cs="Constantia" w:hAnsi="Constantia" w:eastAsia="Constantia"/>
          <w:i w:val="1"/>
          <w:iCs w:val="1"/>
          <w:rtl w:val="0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</w:rPr>
        <w:t>i cu votul ac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ionarilor care de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in cel pu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in 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¾ </w:t>
      </w:r>
      <w:r>
        <w:rPr>
          <w:rFonts w:ascii="Constantia" w:cs="Constantia" w:hAnsi="Constantia" w:eastAsia="Constantia"/>
          <w:i w:val="1"/>
          <w:iCs w:val="1"/>
          <w:rtl w:val="0"/>
        </w:rPr>
        <w:t>(75%) din drepturile de vot. Delegarea acestor atribu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ii de c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tre Adunarea General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it-IT"/>
        </w:rPr>
        <w:t>Extraordinar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</w:rPr>
        <w:t>a Ac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ionarilor c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tre Consiliul de Administra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ie se va face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</w:rPr>
        <w:t>n acelea</w:t>
      </w:r>
      <w:r>
        <w:rPr>
          <w:rFonts w:ascii="Constantia" w:cs="Constantia" w:hAnsi="Constantia" w:eastAsia="Constantia"/>
          <w:i w:val="1"/>
          <w:iCs w:val="1"/>
          <w:rtl w:val="0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it-IT"/>
        </w:rPr>
        <w:t>i condi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ii de cvorum </w:t>
      </w:r>
      <w:r>
        <w:rPr>
          <w:rFonts w:ascii="Constantia" w:cs="Constantia" w:hAnsi="Constantia" w:eastAsia="Constantia"/>
          <w:i w:val="1"/>
          <w:iCs w:val="1"/>
          <w:rtl w:val="0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</w:rPr>
        <w:t>i majoritate.</w:t>
      </w:r>
    </w:p>
    <w:tbl>
      <w:tblPr>
        <w:tblW w:w="6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91"/>
        <w:gridCol w:w="2367"/>
        <w:gridCol w:w="228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  <w:lang w:val="de-DE"/>
              </w:rPr>
              <w:t>PENTRU</w:t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Î</w:t>
            </w:r>
            <w:r>
              <w:rPr>
                <w:rFonts w:ascii="Constantia" w:cs="Constantia" w:hAnsi="Constantia" w:eastAsia="Constantia"/>
                <w:rtl w:val="0"/>
                <w:lang w:val="it-IT"/>
              </w:rPr>
              <w:t>MPOTRIV</w:t>
            </w:r>
            <w:r>
              <w:rPr>
                <w:rFonts w:ascii="Constantia" w:cs="Constantia" w:hAnsi="Constantia" w:eastAsia="Constantia"/>
                <w:rtl w:val="0"/>
              </w:rPr>
              <w:t>Ă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AB</w:t>
            </w:r>
            <w:r>
              <w:rPr>
                <w:rFonts w:ascii="Constantia" w:cs="Constantia" w:hAnsi="Constantia" w:eastAsia="Constantia"/>
                <w:rtl w:val="0"/>
              </w:rPr>
              <w:t>Ţ</w:t>
            </w:r>
            <w:r>
              <w:rPr>
                <w:rFonts w:ascii="Constantia" w:cs="Constantia" w:hAnsi="Constantia" w:eastAsia="Constantia"/>
                <w:rtl w:val="0"/>
                <w:lang w:val="de-DE"/>
              </w:rPr>
              <w:t>INERE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120" w:line="240" w:lineRule="auto"/>
        <w:rPr>
          <w:rFonts w:ascii="Constantia" w:cs="Constantia" w:hAnsi="Constantia" w:eastAsia="Constantia"/>
          <w:i w:val="1"/>
          <w:iCs w:val="1"/>
        </w:rPr>
      </w:pPr>
    </w:p>
    <w:p>
      <w:pPr>
        <w:pStyle w:val="Body Text Indent 3"/>
        <w:ind w:left="567" w:firstLine="0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</w:p>
    <w:p>
      <w:pPr>
        <w:pStyle w:val="Body Text Indent 3"/>
        <w:numPr>
          <w:ilvl w:val="1"/>
          <w:numId w:val="41"/>
        </w:numPr>
        <w:bidi w:val="0"/>
        <w:ind w:right="0"/>
        <w:jc w:val="both"/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 xml:space="preserve">Art. 12.16 (devenit art. 12.18 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n urma renumerot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rii) se va modifica dup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cum urmeaz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:</w:t>
      </w:r>
    </w:p>
    <w:p>
      <w:pPr>
        <w:pStyle w:val="List Paragraph"/>
        <w:tabs>
          <w:tab w:val="left" w:pos="567"/>
        </w:tabs>
        <w:spacing w:after="120" w:line="240" w:lineRule="auto"/>
        <w:ind w:left="1134" w:hanging="567"/>
        <w:rPr>
          <w:rFonts w:ascii="Constantia" w:cs="Constantia" w:hAnsi="Constantia" w:eastAsia="Constantia"/>
          <w:i w:val="1"/>
          <w:iCs w:val="1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12.18  Ac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ionarii pot fi reprezenta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Adunarea General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a Ac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ionarilor prin alte persoane fizice/juridice pe baz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de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mputerniciri,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condi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iile legii. </w:t>
      </w:r>
    </w:p>
    <w:tbl>
      <w:tblPr>
        <w:tblW w:w="6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91"/>
        <w:gridCol w:w="2367"/>
        <w:gridCol w:w="228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  <w:lang w:val="de-DE"/>
              </w:rPr>
              <w:t>PENTRU</w:t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Î</w:t>
            </w:r>
            <w:r>
              <w:rPr>
                <w:rFonts w:ascii="Constantia" w:cs="Constantia" w:hAnsi="Constantia" w:eastAsia="Constantia"/>
                <w:rtl w:val="0"/>
                <w:lang w:val="it-IT"/>
              </w:rPr>
              <w:t>MPOTRIV</w:t>
            </w:r>
            <w:r>
              <w:rPr>
                <w:rFonts w:ascii="Constantia" w:cs="Constantia" w:hAnsi="Constantia" w:eastAsia="Constantia"/>
                <w:rtl w:val="0"/>
              </w:rPr>
              <w:t>Ă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AB</w:t>
            </w:r>
            <w:r>
              <w:rPr>
                <w:rFonts w:ascii="Constantia" w:cs="Constantia" w:hAnsi="Constantia" w:eastAsia="Constantia"/>
                <w:rtl w:val="0"/>
              </w:rPr>
              <w:t>Ţ</w:t>
            </w:r>
            <w:r>
              <w:rPr>
                <w:rFonts w:ascii="Constantia" w:cs="Constantia" w:hAnsi="Constantia" w:eastAsia="Constantia"/>
                <w:rtl w:val="0"/>
                <w:lang w:val="de-DE"/>
              </w:rPr>
              <w:t>INERE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tabs>
          <w:tab w:val="left" w:pos="567"/>
        </w:tabs>
        <w:spacing w:after="120" w:line="240" w:lineRule="auto"/>
        <w:ind w:left="0" w:firstLine="0"/>
        <w:rPr>
          <w:rFonts w:ascii="Constantia" w:cs="Constantia" w:hAnsi="Constantia" w:eastAsia="Constantia"/>
          <w:i w:val="1"/>
          <w:iCs w:val="1"/>
        </w:rPr>
      </w:pPr>
    </w:p>
    <w:p>
      <w:pPr>
        <w:pStyle w:val="List Paragraph"/>
        <w:tabs>
          <w:tab w:val="left" w:pos="567"/>
        </w:tabs>
        <w:spacing w:after="120" w:line="240" w:lineRule="auto"/>
        <w:ind w:left="1134" w:hanging="567"/>
        <w:rPr>
          <w:rFonts w:ascii="Constantia" w:cs="Constantia" w:hAnsi="Constantia" w:eastAsia="Constantia"/>
          <w:i w:val="1"/>
          <w:iCs w:val="1"/>
        </w:rPr>
      </w:pPr>
    </w:p>
    <w:p>
      <w:pPr>
        <w:pStyle w:val="Body Text Indent 3"/>
        <w:numPr>
          <w:ilvl w:val="1"/>
          <w:numId w:val="42"/>
        </w:numPr>
        <w:bidi w:val="0"/>
        <w:ind w:right="0"/>
        <w:jc w:val="both"/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Art. 12.18 (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n forma sa anterioar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modific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 xml:space="preserve">rii 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i renumerot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 xml:space="preserve">rii) va fi abrogat 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i eliminat.</w:t>
      </w:r>
    </w:p>
    <w:tbl>
      <w:tblPr>
        <w:tblW w:w="6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91"/>
        <w:gridCol w:w="2367"/>
        <w:gridCol w:w="228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  <w:lang w:val="de-DE"/>
              </w:rPr>
              <w:t>PENTRU</w:t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Î</w:t>
            </w:r>
            <w:r>
              <w:rPr>
                <w:rFonts w:ascii="Constantia" w:cs="Constantia" w:hAnsi="Constantia" w:eastAsia="Constantia"/>
                <w:rtl w:val="0"/>
                <w:lang w:val="it-IT"/>
              </w:rPr>
              <w:t>MPOTRIV</w:t>
            </w:r>
            <w:r>
              <w:rPr>
                <w:rFonts w:ascii="Constantia" w:cs="Constantia" w:hAnsi="Constantia" w:eastAsia="Constantia"/>
                <w:rtl w:val="0"/>
              </w:rPr>
              <w:t>Ă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AB</w:t>
            </w:r>
            <w:r>
              <w:rPr>
                <w:rFonts w:ascii="Constantia" w:cs="Constantia" w:hAnsi="Constantia" w:eastAsia="Constantia"/>
                <w:rtl w:val="0"/>
              </w:rPr>
              <w:t>Ţ</w:t>
            </w:r>
            <w:r>
              <w:rPr>
                <w:rFonts w:ascii="Constantia" w:cs="Constantia" w:hAnsi="Constantia" w:eastAsia="Constantia"/>
                <w:rtl w:val="0"/>
                <w:lang w:val="de-DE"/>
              </w:rPr>
              <w:t>INERE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 Indent 3"/>
        <w:numPr>
          <w:ilvl w:val="1"/>
          <w:numId w:val="16"/>
        </w:numPr>
        <w:jc w:val="both"/>
      </w:pPr>
    </w:p>
    <w:p>
      <w:pPr>
        <w:pStyle w:val="Body Text Indent 3"/>
        <w:ind w:left="567" w:firstLine="0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</w:p>
    <w:p>
      <w:pPr>
        <w:pStyle w:val="Body Text Indent 3"/>
        <w:numPr>
          <w:ilvl w:val="1"/>
          <w:numId w:val="43"/>
        </w:numPr>
        <w:bidi w:val="0"/>
        <w:ind w:right="0"/>
        <w:jc w:val="both"/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 xml:space="preserve">Art. 12.26 (devenit art. 12.27 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n urma renumerot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rii) se va modifica, dup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cum urmeaz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:</w:t>
      </w:r>
    </w:p>
    <w:p>
      <w:pPr>
        <w:pStyle w:val="Body"/>
        <w:spacing w:after="120" w:line="240" w:lineRule="auto"/>
        <w:ind w:left="1134" w:hanging="567"/>
        <w:rPr>
          <w:rFonts w:ascii="Constantia" w:cs="Constantia" w:hAnsi="Constantia" w:eastAsia="Constantia"/>
          <w:i w:val="1"/>
          <w:iCs w:val="1"/>
        </w:rPr>
      </w:pPr>
      <w:r>
        <w:rPr>
          <w:rFonts w:ascii="Constantia" w:cs="Constantia" w:hAnsi="Constantia" w:eastAsia="Constantia"/>
          <w:i w:val="1"/>
          <w:iCs w:val="1"/>
          <w:rtl w:val="0"/>
        </w:rPr>
        <w:t>12.27</w:t>
        <w:tab/>
        <w:t>Nu pot fi adoptate hot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r</w:t>
      </w:r>
      <w:r>
        <w:rPr>
          <w:rFonts w:ascii="Constantia" w:cs="Constantia" w:hAnsi="Constantia" w:eastAsia="Constantia"/>
          <w:i w:val="1"/>
          <w:iCs w:val="1"/>
          <w:rtl w:val="0"/>
        </w:rPr>
        <w:t>â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ri asupra unor puncte de pe ordinea de zi care nu au fost publicate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n conformitate cu prevederile legii </w:t>
      </w:r>
      <w:r>
        <w:rPr>
          <w:rFonts w:ascii="Constantia" w:cs="Constantia" w:hAnsi="Constantia" w:eastAsia="Constantia"/>
          <w:i w:val="1"/>
          <w:iCs w:val="1"/>
          <w:rtl w:val="0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</w:rPr>
        <w:t>i ale Actului Constitutiv, cu excep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ia cazului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</w:rPr>
        <w:t>n care to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it-IT"/>
        </w:rPr>
        <w:t>i ac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ionarii au fost prezen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 sau reprezenta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i </w:t>
      </w:r>
      <w:r>
        <w:rPr>
          <w:rFonts w:ascii="Constantia" w:cs="Constantia" w:hAnsi="Constantia" w:eastAsia="Constantia"/>
          <w:i w:val="1"/>
          <w:iCs w:val="1"/>
          <w:rtl w:val="0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</w:rPr>
        <w:t>i niciunul dintre ace</w:t>
      </w:r>
      <w:r>
        <w:rPr>
          <w:rFonts w:ascii="Constantia" w:cs="Constantia" w:hAnsi="Constantia" w:eastAsia="Constantia"/>
          <w:i w:val="1"/>
          <w:iCs w:val="1"/>
          <w:rtl w:val="0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</w:rPr>
        <w:t>tia nu s-a opus sau nu a contestat hot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r</w:t>
      </w:r>
      <w:r>
        <w:rPr>
          <w:rFonts w:ascii="Constantia" w:cs="Constantia" w:hAnsi="Constantia" w:eastAsia="Constantia"/>
          <w:i w:val="1"/>
          <w:iCs w:val="1"/>
          <w:rtl w:val="0"/>
        </w:rPr>
        <w:t>â</w:t>
      </w:r>
      <w:r>
        <w:rPr>
          <w:rFonts w:ascii="Constantia" w:cs="Constantia" w:hAnsi="Constantia" w:eastAsia="Constantia"/>
          <w:i w:val="1"/>
          <w:iCs w:val="1"/>
          <w:rtl w:val="0"/>
          <w:lang w:val="it-IT"/>
        </w:rPr>
        <w:t>rea.</w:t>
      </w:r>
    </w:p>
    <w:tbl>
      <w:tblPr>
        <w:tblW w:w="6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91"/>
        <w:gridCol w:w="2367"/>
        <w:gridCol w:w="228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  <w:lang w:val="de-DE"/>
              </w:rPr>
              <w:t>PENTRU</w:t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Î</w:t>
            </w:r>
            <w:r>
              <w:rPr>
                <w:rFonts w:ascii="Constantia" w:cs="Constantia" w:hAnsi="Constantia" w:eastAsia="Constantia"/>
                <w:rtl w:val="0"/>
                <w:lang w:val="it-IT"/>
              </w:rPr>
              <w:t>MPOTRIV</w:t>
            </w:r>
            <w:r>
              <w:rPr>
                <w:rFonts w:ascii="Constantia" w:cs="Constantia" w:hAnsi="Constantia" w:eastAsia="Constantia"/>
                <w:rtl w:val="0"/>
              </w:rPr>
              <w:t>Ă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AB</w:t>
            </w:r>
            <w:r>
              <w:rPr>
                <w:rFonts w:ascii="Constantia" w:cs="Constantia" w:hAnsi="Constantia" w:eastAsia="Constantia"/>
                <w:rtl w:val="0"/>
              </w:rPr>
              <w:t>Ţ</w:t>
            </w:r>
            <w:r>
              <w:rPr>
                <w:rFonts w:ascii="Constantia" w:cs="Constantia" w:hAnsi="Constantia" w:eastAsia="Constantia"/>
                <w:rtl w:val="0"/>
                <w:lang w:val="de-DE"/>
              </w:rPr>
              <w:t>INERE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120" w:line="240" w:lineRule="auto"/>
        <w:rPr>
          <w:rFonts w:ascii="Constantia" w:cs="Constantia" w:hAnsi="Constantia" w:eastAsia="Constantia"/>
          <w:i w:val="1"/>
          <w:iCs w:val="1"/>
        </w:rPr>
      </w:pPr>
    </w:p>
    <w:p>
      <w:pPr>
        <w:pStyle w:val="Body Text Indent 3"/>
        <w:tabs>
          <w:tab w:val="left" w:pos="1134"/>
          <w:tab w:val="left" w:pos="1440"/>
          <w:tab w:val="left" w:pos="1800"/>
        </w:tabs>
        <w:spacing w:before="120" w:after="0"/>
        <w:ind w:left="0" w:firstLine="0"/>
        <w:jc w:val="both"/>
        <w:rPr>
          <w:rFonts w:ascii="Constantia" w:cs="Constantia" w:hAnsi="Constantia" w:eastAsia="Constantia"/>
          <w:i w:val="1"/>
          <w:iCs w:val="1"/>
          <w:sz w:val="23"/>
          <w:szCs w:val="23"/>
        </w:rPr>
      </w:pPr>
    </w:p>
    <w:p>
      <w:pPr>
        <w:pStyle w:val="Body Text Indent 3"/>
        <w:numPr>
          <w:ilvl w:val="1"/>
          <w:numId w:val="44"/>
        </w:numPr>
        <w:bidi w:val="0"/>
        <w:ind w:right="0"/>
        <w:jc w:val="both"/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 xml:space="preserve">Art. 13 se va reconfigura 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i modifica, dup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cum urmeaz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(cu men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iunea c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administratorii Societ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ii nu vor fi schimba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i):</w:t>
      </w:r>
    </w:p>
    <w:p>
      <w:pPr>
        <w:pStyle w:val="List Paragraph"/>
        <w:keepNext w:val="1"/>
        <w:numPr>
          <w:ilvl w:val="0"/>
          <w:numId w:val="47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b w:val="1"/>
          <w:bCs w:val="1"/>
          <w:i w:val="1"/>
          <w:iCs w:val="1"/>
          <w:smallCaps w:val="1"/>
          <w:rtl w:val="0"/>
          <w:lang w:val="en-US"/>
        </w:rPr>
        <w:t>ADMINISTRAREA SOCIET</w:t>
      </w:r>
      <w:r>
        <w:rPr>
          <w:rFonts w:ascii="Constantia" w:cs="Constantia" w:hAnsi="Constantia" w:eastAsia="Constantia"/>
          <w:b w:val="1"/>
          <w:bCs w:val="1"/>
          <w:i w:val="1"/>
          <w:iCs w:val="1"/>
          <w:smallCaps w:val="1"/>
          <w:rtl w:val="0"/>
          <w:lang w:val="en-US"/>
        </w:rPr>
        <w:t>ĂȚ</w:t>
      </w:r>
      <w:r>
        <w:rPr>
          <w:rFonts w:ascii="Constantia" w:cs="Constantia" w:hAnsi="Constantia" w:eastAsia="Constantia"/>
          <w:b w:val="1"/>
          <w:bCs w:val="1"/>
          <w:i w:val="1"/>
          <w:iCs w:val="1"/>
          <w:smallCaps w:val="1"/>
          <w:rtl w:val="0"/>
          <w:lang w:val="en-US"/>
        </w:rPr>
        <w:t>II</w:t>
      </w:r>
    </w:p>
    <w:p>
      <w:pPr>
        <w:pStyle w:val="List Paragraph"/>
        <w:numPr>
          <w:ilvl w:val="1"/>
          <w:numId w:val="46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Societatea va fi administrat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de un Consiliu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ie alc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tuit din 3 (trei) membri desemna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 de Adunarea General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Ordinar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a Ac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ionarilor. Membrii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ie pot fi cet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eni rom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â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ni sau str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ini, persoane fizice sau juridice, f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r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limitare,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conformitate cu dispozi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iile legale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vigoare. Remunera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ia membrilor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ie va fi stabilit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de c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tre Adunarea General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Ordinar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a Ac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ionarilor. Consiliul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ie este prezidat de un Pre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edinte, ales dintre membrii s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i.</w:t>
      </w:r>
    </w:p>
    <w:p>
      <w:pPr>
        <w:pStyle w:val="List Paragraph"/>
        <w:numPr>
          <w:ilvl w:val="1"/>
          <w:numId w:val="46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vederea satisfacerii principiilor de guvernan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ță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corporativ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ale Bursei de Valori Bucure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ti care vizeaz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competen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a, independen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a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ie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 separarea responsabilit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ilor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ntre Consiliul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ie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 conducerea executiv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, cel pu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in un membru al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ie va fi independent, majoritatea membrilor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ie va fi format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din membri ne-executivi, iar cel pu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in un membru al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ie va de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ine competen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 economice sau manageriale.</w:t>
      </w:r>
    </w:p>
    <w:p>
      <w:pPr>
        <w:pStyle w:val="List Paragraph"/>
        <w:numPr>
          <w:ilvl w:val="1"/>
          <w:numId w:val="46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Criteriile de independen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ță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probate pentru membrul independent sunt cele stipulate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principiile de guvernan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ță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corporativ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ale Bursei de Valori Bucure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ti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 se refer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la absen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a conflictelor de interese derivate din rela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ii de familie, de afaceri sau contractuale cu Societatea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 cu persoanele desemnate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func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ii executive.</w:t>
      </w:r>
    </w:p>
    <w:p>
      <w:pPr>
        <w:pStyle w:val="List Paragraph"/>
        <w:numPr>
          <w:ilvl w:val="1"/>
          <w:numId w:val="46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consens cu articolele anterioare, membrii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ie vor dezv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lui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ie orice leg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tur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de familie, de afinitate, de afaceri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 orice situa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ie care ar putea genera conflict de interes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raport cu membrii conducerii executive a Societ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ii.</w:t>
      </w:r>
    </w:p>
    <w:p>
      <w:pPr>
        <w:pStyle w:val="List Paragraph"/>
        <w:numPr>
          <w:ilvl w:val="1"/>
          <w:numId w:val="46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Membrii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ie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 vor actualiza permanent competen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ele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 vor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mbun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 cuno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tin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ele despre Societate,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n scopul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ndeplinirii rolului lor at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â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t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cadrul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ie c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â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t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i, acolo unde este cazul,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comitetele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ie.</w:t>
      </w:r>
    </w:p>
    <w:p>
      <w:pPr>
        <w:pStyle w:val="List Paragraph"/>
        <w:numPr>
          <w:ilvl w:val="1"/>
          <w:numId w:val="46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Mandatul membrilor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ie are o durat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de 4 (patru) ani, cu excep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ia cazului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care Adunarea General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a Ac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ionarilor hot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r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te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alt mod sau vreun membru al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ie renun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ță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la mandat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nainte de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ncheierea duratei mandatului. </w:t>
      </w:r>
    </w:p>
    <w:p>
      <w:pPr>
        <w:pStyle w:val="List Paragraph"/>
        <w:numPr>
          <w:ilvl w:val="1"/>
          <w:numId w:val="46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Mandatul primilor administratori numi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Consiliul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ie este, potrivit legii, de 2 (doi) ani.</w:t>
      </w:r>
    </w:p>
    <w:p>
      <w:pPr>
        <w:pStyle w:val="List Paragraph"/>
        <w:numPr>
          <w:ilvl w:val="1"/>
          <w:numId w:val="46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Membrii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ie pot fi reale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i.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cazul posturilor de administratori vacante, Consiliul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ie va desemna noi administratori interimari p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â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la data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inerii Adun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rii Generale a Ac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ionarilor.</w:t>
      </w:r>
    </w:p>
    <w:p>
      <w:pPr>
        <w:pStyle w:val="List Paragraph"/>
        <w:numPr>
          <w:ilvl w:val="1"/>
          <w:numId w:val="46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Fiecare membru al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ie trebuie sa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ncheie o asigurare de r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spundere profesional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,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n conformitate cu prevederile exprese ale Legii 31. </w:t>
      </w:r>
    </w:p>
    <w:p>
      <w:pPr>
        <w:pStyle w:val="List Paragraph"/>
        <w:numPr>
          <w:ilvl w:val="1"/>
          <w:numId w:val="46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La data prezentului Act Constitutiv, membrii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ie al Societ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ii sunt: </w:t>
      </w:r>
    </w:p>
    <w:p>
      <w:pPr>
        <w:pStyle w:val="List Paragraph"/>
        <w:numPr>
          <w:ilvl w:val="0"/>
          <w:numId w:val="49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b w:val="1"/>
          <w:bCs w:val="1"/>
          <w:i w:val="1"/>
          <w:iCs w:val="1"/>
          <w:rtl w:val="0"/>
          <w:lang w:val="en-US"/>
        </w:rPr>
        <w:t>POPESCU Vlad-Andrei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, cet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ean rom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â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n, 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scut la data de 06.05.1988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n Mun. Craiova, Jud. Dolj, domiciliat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Bucure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ti, Sector 5, Str. Petrache Poenaru, nr. 22, identificat cu CI seria RK nr. 406119, eliberat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de S.P.C.E.P. Sector 5 la data de 26.08.2019, valabil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p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â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la data de 06.05.2029, CNP 1880506160028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–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Pre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edinte al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ie;</w:t>
      </w:r>
    </w:p>
    <w:p>
      <w:pPr>
        <w:pStyle w:val="List Paragraph"/>
        <w:numPr>
          <w:ilvl w:val="0"/>
          <w:numId w:val="49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b w:val="1"/>
          <w:bCs w:val="1"/>
          <w:i w:val="1"/>
          <w:iCs w:val="1"/>
          <w:rtl w:val="0"/>
          <w:lang w:val="en-US"/>
        </w:rPr>
        <w:t>IVYLON MANAGEMENT S.R.L.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, o societate cu r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spundere limitata cu sediul in Bucure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ti, Drumul S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rii nr. 45 (fost nr. 27), cam. 1, sector 6,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nregistrat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la Oficiul Registrului Comer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ului de pe l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â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ng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Tribunalul Bucure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ti cu nr. de ordine J40/7852/2019 si cod unic de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nregistrare 41260660, prin reprezentant permanent </w:t>
      </w:r>
      <w:r>
        <w:rPr>
          <w:rFonts w:ascii="Constantia" w:cs="Constantia" w:hAnsi="Constantia" w:eastAsia="Constantia"/>
          <w:b w:val="1"/>
          <w:bCs w:val="1"/>
          <w:i w:val="1"/>
          <w:iCs w:val="1"/>
          <w:rtl w:val="0"/>
          <w:lang w:val="en-US"/>
        </w:rPr>
        <w:t>LOGOF</w:t>
      </w:r>
      <w:r>
        <w:rPr>
          <w:rFonts w:ascii="Constantia" w:cs="Constantia" w:hAnsi="Constantia" w:eastAsia="Constantia"/>
          <w:b w:val="1"/>
          <w:bCs w:val="1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b w:val="1"/>
          <w:bCs w:val="1"/>
          <w:i w:val="1"/>
          <w:iCs w:val="1"/>
          <w:rtl w:val="0"/>
          <w:lang w:val="en-US"/>
        </w:rPr>
        <w:t>TU Cristian-Ion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, cet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ean rom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â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n, 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scut la data de 15.11.1980,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Bucure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ti, domiciliat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n str.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oimu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ș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nr. 23, bl. 2, sc. B, et. 2, ap. 23, sector 4, Bucure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ti, identificat cu CI seria RK nr. 223683, eliberat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de S.P.C.E.P. Sector 4 la data de 11.10.2018, valabil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p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â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la data de 15.11.2028, CNP 1801115440020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–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membru independent;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</w:t>
      </w:r>
    </w:p>
    <w:p>
      <w:pPr>
        <w:pStyle w:val="List Paragraph"/>
        <w:numPr>
          <w:ilvl w:val="0"/>
          <w:numId w:val="49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KUREK Zuzanna Anna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cet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ăț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ean polonez, n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ă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scut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ă 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la data de 19.09.1990, 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î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Pozna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ń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Polonia, cu adresa 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î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Bucure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ș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ti, Drm. P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ă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durea Neagr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ă 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Nr 58A, Bl. 08/2, sc. A, Ap. 10, sector 1, identificat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ă 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cu certificat de 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î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nregistrare nr. 91242 eliberat de I.G.I. 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Bucure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ș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ti la data de 16.11.2015 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ș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valabil p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â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ă 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la data de 15.11.2020, cod numeric personal (CNP) 8900919400021 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membru ne-executiv.</w:t>
      </w:r>
    </w:p>
    <w:p>
      <w:pPr>
        <w:pStyle w:val="List Paragraph"/>
        <w:spacing w:after="120" w:line="240" w:lineRule="auto"/>
        <w:ind w:left="1418" w:firstLine="0"/>
        <w:jc w:val="both"/>
        <w:rPr>
          <w:rFonts w:ascii="Constantia" w:cs="Constantia" w:hAnsi="Constantia" w:eastAsia="Constantia"/>
          <w:i w:val="1"/>
          <w:iCs w:val="1"/>
        </w:rPr>
      </w:pPr>
    </w:p>
    <w:p>
      <w:pPr>
        <w:pStyle w:val="List Paragraph"/>
        <w:numPr>
          <w:ilvl w:val="1"/>
          <w:numId w:val="50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Consiliul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ie are urm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toarele competen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 principale:</w:t>
      </w:r>
    </w:p>
    <w:p>
      <w:pPr>
        <w:pStyle w:val="Body"/>
        <w:numPr>
          <w:ilvl w:val="3"/>
          <w:numId w:val="52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</w:rPr>
      </w:pPr>
      <w:r>
        <w:rPr>
          <w:rFonts w:ascii="Constantia" w:cs="Constantia" w:hAnsi="Constantia" w:eastAsia="Constantia"/>
          <w:i w:val="1"/>
          <w:iCs w:val="1"/>
          <w:rtl w:val="0"/>
        </w:rPr>
        <w:t>stabilirea direc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iilor principale de activitate </w:t>
      </w:r>
      <w:r>
        <w:rPr>
          <w:rFonts w:ascii="Constantia" w:cs="Constantia" w:hAnsi="Constantia" w:eastAsia="Constantia"/>
          <w:i w:val="1"/>
          <w:iCs w:val="1"/>
          <w:rtl w:val="0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</w:rPr>
        <w:t>i de dezvoltare ale Societ</w:t>
      </w:r>
      <w:r>
        <w:rPr>
          <w:rFonts w:ascii="Constantia" w:cs="Constantia" w:hAnsi="Constantia" w:eastAsia="Constantia"/>
          <w:i w:val="1"/>
          <w:iCs w:val="1"/>
          <w:rtl w:val="0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</w:rPr>
        <w:t>ii;</w:t>
      </w:r>
    </w:p>
    <w:p>
      <w:pPr>
        <w:pStyle w:val="Body"/>
        <w:numPr>
          <w:ilvl w:val="3"/>
          <w:numId w:val="52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</w:rPr>
      </w:pPr>
      <w:r>
        <w:rPr>
          <w:rFonts w:ascii="Constantia" w:cs="Constantia" w:hAnsi="Constantia" w:eastAsia="Constantia"/>
          <w:i w:val="1"/>
          <w:iCs w:val="1"/>
          <w:rtl w:val="0"/>
        </w:rPr>
        <w:t xml:space="preserve">stabilirea politicilor contabile </w:t>
      </w:r>
      <w:r>
        <w:rPr>
          <w:rFonts w:ascii="Constantia" w:cs="Constantia" w:hAnsi="Constantia" w:eastAsia="Constantia"/>
          <w:i w:val="1"/>
          <w:iCs w:val="1"/>
          <w:rtl w:val="0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i a sistemului de control financiar, precum </w:t>
      </w:r>
      <w:r>
        <w:rPr>
          <w:rFonts w:ascii="Constantia" w:cs="Constantia" w:hAnsi="Constantia" w:eastAsia="Constantia"/>
          <w:i w:val="1"/>
          <w:iCs w:val="1"/>
          <w:rtl w:val="0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</w:rPr>
        <w:t>i aprobarea planific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rii financiare;</w:t>
      </w:r>
    </w:p>
    <w:p>
      <w:pPr>
        <w:pStyle w:val="Body"/>
        <w:numPr>
          <w:ilvl w:val="3"/>
          <w:numId w:val="52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</w:rPr>
      </w:pPr>
      <w:r>
        <w:rPr>
          <w:rFonts w:ascii="Constantia" w:cs="Constantia" w:hAnsi="Constantia" w:eastAsia="Constantia"/>
          <w:i w:val="1"/>
          <w:iCs w:val="1"/>
          <w:rtl w:val="0"/>
        </w:rPr>
        <w:t xml:space="preserve">numirea </w:t>
      </w:r>
      <w:r>
        <w:rPr>
          <w:rFonts w:ascii="Constantia" w:cs="Constantia" w:hAnsi="Constantia" w:eastAsia="Constantia"/>
          <w:i w:val="1"/>
          <w:iCs w:val="1"/>
          <w:rtl w:val="0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</w:rPr>
        <w:t>i revocarea Pre</w:t>
      </w:r>
      <w:r>
        <w:rPr>
          <w:rFonts w:ascii="Constantia" w:cs="Constantia" w:hAnsi="Constantia" w:eastAsia="Constantia"/>
          <w:i w:val="1"/>
          <w:iCs w:val="1"/>
          <w:rtl w:val="0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</w:rPr>
        <w:t>edintelui Consiliului de Administra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pt-PT"/>
        </w:rPr>
        <w:t>ie;</w:t>
      </w:r>
    </w:p>
    <w:p>
      <w:pPr>
        <w:pStyle w:val="Body"/>
        <w:numPr>
          <w:ilvl w:val="3"/>
          <w:numId w:val="52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</w:rPr>
      </w:pPr>
      <w:r>
        <w:rPr>
          <w:rFonts w:ascii="Constantia" w:cs="Constantia" w:hAnsi="Constantia" w:eastAsia="Constantia"/>
          <w:i w:val="1"/>
          <w:iCs w:val="1"/>
          <w:rtl w:val="0"/>
        </w:rPr>
        <w:t xml:space="preserve">numirea </w:t>
      </w:r>
      <w:r>
        <w:rPr>
          <w:rFonts w:ascii="Constantia" w:cs="Constantia" w:hAnsi="Constantia" w:eastAsia="Constantia"/>
          <w:i w:val="1"/>
          <w:iCs w:val="1"/>
          <w:rtl w:val="0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i revocarea directorilor </w:t>
      </w:r>
      <w:r>
        <w:rPr>
          <w:rFonts w:ascii="Constantia" w:cs="Constantia" w:hAnsi="Constantia" w:eastAsia="Constantia"/>
          <w:i w:val="1"/>
          <w:iCs w:val="1"/>
          <w:rtl w:val="0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</w:rPr>
        <w:t>i stabilirea remunera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iei lor;</w:t>
      </w:r>
    </w:p>
    <w:p>
      <w:pPr>
        <w:pStyle w:val="Body"/>
        <w:numPr>
          <w:ilvl w:val="3"/>
          <w:numId w:val="52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</w:rPr>
      </w:pPr>
      <w:r>
        <w:rPr>
          <w:rFonts w:ascii="Constantia" w:cs="Constantia" w:hAnsi="Constantia" w:eastAsia="Constantia"/>
          <w:i w:val="1"/>
          <w:iCs w:val="1"/>
          <w:rtl w:val="0"/>
        </w:rPr>
        <w:t>supravegherea activit</w:t>
      </w:r>
      <w:r>
        <w:rPr>
          <w:rFonts w:ascii="Constantia" w:cs="Constantia" w:hAnsi="Constantia" w:eastAsia="Constantia"/>
          <w:i w:val="1"/>
          <w:iCs w:val="1"/>
          <w:rtl w:val="0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</w:rPr>
        <w:t>ii directorilor;</w:t>
      </w:r>
    </w:p>
    <w:p>
      <w:pPr>
        <w:pStyle w:val="Body"/>
        <w:numPr>
          <w:ilvl w:val="3"/>
          <w:numId w:val="52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s-ES_tradnl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s-ES_tradnl"/>
        </w:rPr>
        <w:t>preg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tirea raportului anual, organizarea Adun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rii Generale a Ac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ionarilor </w:t>
      </w:r>
      <w:r>
        <w:rPr>
          <w:rFonts w:ascii="Constantia" w:cs="Constantia" w:hAnsi="Constantia" w:eastAsia="Constantia"/>
          <w:i w:val="1"/>
          <w:iCs w:val="1"/>
          <w:rtl w:val="0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</w:rPr>
        <w:t>i implementarea hot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r</w:t>
      </w:r>
      <w:r>
        <w:rPr>
          <w:rFonts w:ascii="Constantia" w:cs="Constantia" w:hAnsi="Constantia" w:eastAsia="Constantia"/>
          <w:i w:val="1"/>
          <w:iCs w:val="1"/>
          <w:rtl w:val="0"/>
        </w:rPr>
        <w:t>â</w:t>
      </w:r>
      <w:r>
        <w:rPr>
          <w:rFonts w:ascii="Constantia" w:cs="Constantia" w:hAnsi="Constantia" w:eastAsia="Constantia"/>
          <w:i w:val="1"/>
          <w:iCs w:val="1"/>
          <w:rtl w:val="0"/>
        </w:rPr>
        <w:t>rilor acesteia;</w:t>
      </w:r>
    </w:p>
    <w:p>
      <w:pPr>
        <w:pStyle w:val="Body"/>
        <w:numPr>
          <w:ilvl w:val="3"/>
          <w:numId w:val="52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</w:rPr>
      </w:pPr>
      <w:r>
        <w:rPr>
          <w:rFonts w:ascii="Constantia" w:cs="Constantia" w:hAnsi="Constantia" w:eastAsia="Constantia"/>
          <w:i w:val="1"/>
          <w:iCs w:val="1"/>
          <w:rtl w:val="0"/>
        </w:rPr>
        <w:t>introducerea cererii pentru deschiderea procedurii insolven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it-IT"/>
        </w:rPr>
        <w:t>ei Societ</w:t>
      </w:r>
      <w:r>
        <w:rPr>
          <w:rFonts w:ascii="Constantia" w:cs="Constantia" w:hAnsi="Constantia" w:eastAsia="Constantia"/>
          <w:i w:val="1"/>
          <w:iCs w:val="1"/>
          <w:rtl w:val="0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</w:rPr>
        <w:t>ii, potrivit legii;</w:t>
      </w:r>
    </w:p>
    <w:p>
      <w:pPr>
        <w:pStyle w:val="Body"/>
        <w:numPr>
          <w:ilvl w:val="3"/>
          <w:numId w:val="52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</w:rPr>
      </w:pPr>
      <w:r>
        <w:rPr>
          <w:rFonts w:ascii="Constantia" w:cs="Constantia" w:hAnsi="Constantia" w:eastAsia="Constantia"/>
          <w:i w:val="1"/>
          <w:iCs w:val="1"/>
          <w:rtl w:val="0"/>
        </w:rPr>
        <w:t>avizarea situa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iilor financiare anuale </w:t>
      </w:r>
      <w:r>
        <w:rPr>
          <w:rFonts w:ascii="Constantia" w:cs="Constantia" w:hAnsi="Constantia" w:eastAsia="Constantia"/>
          <w:i w:val="1"/>
          <w:iCs w:val="1"/>
          <w:rtl w:val="0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i a bugetului de venituri </w:t>
      </w:r>
      <w:r>
        <w:rPr>
          <w:rFonts w:ascii="Constantia" w:cs="Constantia" w:hAnsi="Constantia" w:eastAsia="Constantia"/>
          <w:i w:val="1"/>
          <w:iCs w:val="1"/>
          <w:rtl w:val="0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</w:rPr>
        <w:t>i cheltuieli al Societ</w:t>
      </w:r>
      <w:r>
        <w:rPr>
          <w:rFonts w:ascii="Constantia" w:cs="Constantia" w:hAnsi="Constantia" w:eastAsia="Constantia"/>
          <w:i w:val="1"/>
          <w:iCs w:val="1"/>
          <w:rtl w:val="0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ii pentru anul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s-ES_tradnl"/>
        </w:rPr>
        <w:t>n curs;</w:t>
      </w:r>
    </w:p>
    <w:p>
      <w:pPr>
        <w:pStyle w:val="Body"/>
        <w:numPr>
          <w:ilvl w:val="3"/>
          <w:numId w:val="52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</w:rPr>
      </w:pPr>
      <w:r>
        <w:rPr>
          <w:rFonts w:ascii="Constantia" w:cs="Constantia" w:hAnsi="Constantia" w:eastAsia="Constantia"/>
          <w:i w:val="1"/>
          <w:iCs w:val="1"/>
          <w:rtl w:val="0"/>
        </w:rPr>
        <w:t>aprobarea regulamentelor interne ale Societ</w:t>
      </w:r>
      <w:r>
        <w:rPr>
          <w:rFonts w:ascii="Constantia" w:cs="Constantia" w:hAnsi="Constantia" w:eastAsia="Constantia"/>
          <w:i w:val="1"/>
          <w:iCs w:val="1"/>
          <w:rtl w:val="0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</w:rPr>
        <w:t>ii;</w:t>
      </w:r>
    </w:p>
    <w:p>
      <w:pPr>
        <w:pStyle w:val="Body"/>
        <w:numPr>
          <w:ilvl w:val="3"/>
          <w:numId w:val="52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</w:rPr>
      </w:pPr>
      <w:r>
        <w:rPr>
          <w:rFonts w:ascii="Constantia" w:cs="Constantia" w:hAnsi="Constantia" w:eastAsia="Constantia"/>
          <w:i w:val="1"/>
          <w:iCs w:val="1"/>
          <w:rtl w:val="0"/>
        </w:rPr>
        <w:t xml:space="preserve">aprobarea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ncheierii sau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it-IT"/>
        </w:rPr>
        <w:t>ncet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rii/rezilierii/denun</w:t>
      </w:r>
      <w:r>
        <w:rPr>
          <w:rFonts w:ascii="Constantia" w:cs="Constantia" w:hAnsi="Constantia" w:eastAsia="Constantia"/>
          <w:i w:val="1"/>
          <w:iCs w:val="1"/>
          <w:rtl w:val="0"/>
        </w:rPr>
        <w:t>ță</w:t>
      </w:r>
      <w:r>
        <w:rPr>
          <w:rFonts w:ascii="Constantia" w:cs="Constantia" w:hAnsi="Constantia" w:eastAsia="Constantia"/>
          <w:i w:val="1"/>
          <w:iCs w:val="1"/>
          <w:rtl w:val="0"/>
        </w:rPr>
        <w:t>rii de acte juridice a c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ror valoare dep</w:t>
      </w:r>
      <w:r>
        <w:rPr>
          <w:rFonts w:ascii="Constantia" w:cs="Constantia" w:hAnsi="Constantia" w:eastAsia="Constantia"/>
          <w:i w:val="1"/>
          <w:iCs w:val="1"/>
          <w:rtl w:val="0"/>
        </w:rPr>
        <w:t>ăș</w:t>
      </w:r>
      <w:r>
        <w:rPr>
          <w:rFonts w:ascii="Constantia" w:cs="Constantia" w:hAnsi="Constantia" w:eastAsia="Constantia"/>
          <w:i w:val="1"/>
          <w:iCs w:val="1"/>
          <w:rtl w:val="0"/>
        </w:rPr>
        <w:t>e</w:t>
      </w:r>
      <w:r>
        <w:rPr>
          <w:rFonts w:ascii="Constantia" w:cs="Constantia" w:hAnsi="Constantia" w:eastAsia="Constantia"/>
          <w:i w:val="1"/>
          <w:iCs w:val="1"/>
          <w:rtl w:val="0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</w:rPr>
        <w:t>te 4.000.000 de lei pe act juridic;</w:t>
      </w:r>
    </w:p>
    <w:p>
      <w:pPr>
        <w:pStyle w:val="Body"/>
        <w:numPr>
          <w:ilvl w:val="3"/>
          <w:numId w:val="52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</w:rPr>
      </w:pPr>
      <w:r>
        <w:rPr>
          <w:rFonts w:ascii="Constantia" w:cs="Constantia" w:hAnsi="Constantia" w:eastAsia="Constantia"/>
          <w:i w:val="1"/>
          <w:iCs w:val="1"/>
          <w:rtl w:val="0"/>
        </w:rPr>
        <w:t>aprobarea contract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rii de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</w:rPr>
        <w:t>mprumuturi (altfel dec</w:t>
      </w:r>
      <w:r>
        <w:rPr>
          <w:rFonts w:ascii="Constantia" w:cs="Constantia" w:hAnsi="Constantia" w:eastAsia="Constantia"/>
          <w:i w:val="1"/>
          <w:iCs w:val="1"/>
          <w:rtl w:val="0"/>
        </w:rPr>
        <w:t>â</w:t>
      </w:r>
      <w:r>
        <w:rPr>
          <w:rFonts w:ascii="Constantia" w:cs="Constantia" w:hAnsi="Constantia" w:eastAsia="Constantia"/>
          <w:i w:val="1"/>
          <w:iCs w:val="1"/>
          <w:rtl w:val="0"/>
        </w:rPr>
        <w:t>t prin emisiune de obliga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it-IT"/>
        </w:rPr>
        <w:t xml:space="preserve">iuni) </w:t>
      </w:r>
      <w:r>
        <w:rPr>
          <w:rFonts w:ascii="Constantia" w:cs="Constantia" w:hAnsi="Constantia" w:eastAsia="Constantia"/>
          <w:i w:val="1"/>
          <w:iCs w:val="1"/>
          <w:rtl w:val="0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pt-PT"/>
        </w:rPr>
        <w:t>i acord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rii de garan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ii, dac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</w:rPr>
        <w:t>valoarea  cumulat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a acestora,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ntr-un an calendaristic, este mai mare de 5.000.000 de Euro (sau echivalentul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</w:rPr>
        <w:t>n lei);</w:t>
      </w:r>
    </w:p>
    <w:p>
      <w:pPr>
        <w:pStyle w:val="Body"/>
        <w:numPr>
          <w:ilvl w:val="3"/>
          <w:numId w:val="52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</w:rPr>
      </w:pPr>
      <w:r>
        <w:rPr>
          <w:rFonts w:ascii="Constantia" w:cs="Constantia" w:hAnsi="Constantia" w:eastAsia="Constantia"/>
          <w:i w:val="1"/>
          <w:iCs w:val="1"/>
          <w:rtl w:val="0"/>
        </w:rPr>
        <w:t xml:space="preserve">rezolvarea altor probleme importante care 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in de activitatea Societ</w:t>
      </w:r>
      <w:r>
        <w:rPr>
          <w:rFonts w:ascii="Constantia" w:cs="Constantia" w:hAnsi="Constantia" w:eastAsia="Constantia"/>
          <w:i w:val="1"/>
          <w:iCs w:val="1"/>
          <w:rtl w:val="0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ii </w:t>
      </w:r>
      <w:r>
        <w:rPr>
          <w:rFonts w:ascii="Constantia" w:cs="Constantia" w:hAnsi="Constantia" w:eastAsia="Constantia"/>
          <w:i w:val="1"/>
          <w:iCs w:val="1"/>
          <w:rtl w:val="0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i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</w:rPr>
        <w:t>ndeplinirea altor atribu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ii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</w:rPr>
        <w:t>ncredin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ate de c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tre Adunarea General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</w:rPr>
        <w:t>a Ac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ionarilor;</w:t>
      </w:r>
    </w:p>
    <w:p>
      <w:pPr>
        <w:pStyle w:val="Body"/>
        <w:numPr>
          <w:ilvl w:val="3"/>
          <w:numId w:val="52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</w:rPr>
      </w:pPr>
      <w:r>
        <w:rPr>
          <w:rFonts w:ascii="Constantia" w:cs="Constantia" w:hAnsi="Constantia" w:eastAsia="Constantia"/>
          <w:i w:val="1"/>
          <w:iCs w:val="1"/>
          <w:rtl w:val="0"/>
        </w:rPr>
        <w:t xml:space="preserve">aprobarea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ncheierii,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n numele </w:t>
      </w:r>
      <w:r>
        <w:rPr>
          <w:rFonts w:ascii="Constantia" w:cs="Constantia" w:hAnsi="Constantia" w:eastAsia="Constantia"/>
          <w:i w:val="1"/>
          <w:iCs w:val="1"/>
          <w:rtl w:val="0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</w:rPr>
        <w:t>i pe seama Societ</w:t>
      </w:r>
      <w:r>
        <w:rPr>
          <w:rFonts w:ascii="Constantia" w:cs="Constantia" w:hAnsi="Constantia" w:eastAsia="Constantia"/>
          <w:i w:val="1"/>
          <w:iCs w:val="1"/>
          <w:rtl w:val="0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</w:rPr>
        <w:t>ii, de acte juridice prin care se dob</w:t>
      </w:r>
      <w:r>
        <w:rPr>
          <w:rFonts w:ascii="Constantia" w:cs="Constantia" w:hAnsi="Constantia" w:eastAsia="Constantia"/>
          <w:i w:val="1"/>
          <w:iCs w:val="1"/>
          <w:rtl w:val="0"/>
        </w:rPr>
        <w:t>â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ndesc sau se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</w:rPr>
        <w:t>nstr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ineaz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s-ES_tradnl"/>
        </w:rPr>
        <w:t xml:space="preserve">, se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</w:rPr>
        <w:t>nchiriaz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, se schimb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ori se constituie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it-IT"/>
        </w:rPr>
        <w:t>n garan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ie active din categoria activelor imobilizate ale Societ</w:t>
      </w:r>
      <w:r>
        <w:rPr>
          <w:rFonts w:ascii="Constantia" w:cs="Constantia" w:hAnsi="Constantia" w:eastAsia="Constantia"/>
          <w:i w:val="1"/>
          <w:iCs w:val="1"/>
          <w:rtl w:val="0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ii sau se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</w:rPr>
        <w:t>nchiriaz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</w:rPr>
        <w:t>active corporale pe o perioad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</w:rPr>
        <w:t>mai mare de 1 an, dac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</w:rPr>
        <w:t>valoarea acestora nu dep</w:t>
      </w:r>
      <w:r>
        <w:rPr>
          <w:rFonts w:ascii="Constantia" w:cs="Constantia" w:hAnsi="Constantia" w:eastAsia="Constantia"/>
          <w:i w:val="1"/>
          <w:iCs w:val="1"/>
          <w:rtl w:val="0"/>
        </w:rPr>
        <w:t>ăș</w:t>
      </w:r>
      <w:r>
        <w:rPr>
          <w:rFonts w:ascii="Constantia" w:cs="Constantia" w:hAnsi="Constantia" w:eastAsia="Constantia"/>
          <w:i w:val="1"/>
          <w:iCs w:val="1"/>
          <w:rtl w:val="0"/>
        </w:rPr>
        <w:t>e</w:t>
      </w:r>
      <w:r>
        <w:rPr>
          <w:rFonts w:ascii="Constantia" w:cs="Constantia" w:hAnsi="Constantia" w:eastAsia="Constantia"/>
          <w:i w:val="1"/>
          <w:iCs w:val="1"/>
          <w:rtl w:val="0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</w:rPr>
        <w:t>te, individual sau cumulat, pe durata unui exerci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iu financiar, 20% din totalul activelor imobilizate, mai pu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it-IT"/>
        </w:rPr>
        <w:t>in crean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it-IT"/>
        </w:rPr>
        <w:t xml:space="preserve">ele. </w:t>
      </w:r>
    </w:p>
    <w:p>
      <w:pPr>
        <w:pStyle w:val="Body"/>
        <w:numPr>
          <w:ilvl w:val="3"/>
          <w:numId w:val="52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</w:rPr>
      </w:pP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</w:rPr>
        <w:t>nfiin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area sau desfiin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area de puncte de lucru, sucursale </w:t>
      </w:r>
      <w:r>
        <w:rPr>
          <w:rFonts w:ascii="Constantia" w:cs="Constantia" w:hAnsi="Constantia" w:eastAsia="Constantia"/>
          <w:i w:val="1"/>
          <w:iCs w:val="1"/>
          <w:rtl w:val="0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</w:rPr>
        <w:t>i alte sedii secundare f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r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</w:rPr>
        <w:t>personalitate juridic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;</w:t>
      </w:r>
    </w:p>
    <w:p>
      <w:pPr>
        <w:pStyle w:val="Body"/>
        <w:numPr>
          <w:ilvl w:val="3"/>
          <w:numId w:val="52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</w:rPr>
      </w:pPr>
      <w:r>
        <w:rPr>
          <w:rFonts w:ascii="Constantia" w:cs="Constantia" w:hAnsi="Constantia" w:eastAsia="Constantia"/>
          <w:i w:val="1"/>
          <w:iCs w:val="1"/>
          <w:rtl w:val="0"/>
        </w:rPr>
        <w:t>mutarea sediului Societ</w:t>
      </w:r>
      <w:r>
        <w:rPr>
          <w:rFonts w:ascii="Constantia" w:cs="Constantia" w:hAnsi="Constantia" w:eastAsia="Constantia"/>
          <w:i w:val="1"/>
          <w:iCs w:val="1"/>
          <w:rtl w:val="0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</w:rPr>
        <w:t>ii;</w:t>
      </w:r>
    </w:p>
    <w:p>
      <w:pPr>
        <w:pStyle w:val="Body"/>
        <w:numPr>
          <w:ilvl w:val="3"/>
          <w:numId w:val="52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</w:rPr>
      </w:pPr>
      <w:r>
        <w:rPr>
          <w:rFonts w:ascii="Constantia" w:cs="Constantia" w:hAnsi="Constantia" w:eastAsia="Constantia"/>
          <w:i w:val="1"/>
          <w:iCs w:val="1"/>
          <w:rtl w:val="0"/>
        </w:rPr>
        <w:t>modificarea obiectului de activitate al Societ</w:t>
      </w:r>
      <w:r>
        <w:rPr>
          <w:rFonts w:ascii="Constantia" w:cs="Constantia" w:hAnsi="Constantia" w:eastAsia="Constantia"/>
          <w:i w:val="1"/>
          <w:iCs w:val="1"/>
          <w:rtl w:val="0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</w:rPr>
        <w:t>ii, cu excep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ia domeniului </w:t>
      </w:r>
      <w:r>
        <w:rPr>
          <w:rFonts w:ascii="Constantia" w:cs="Constantia" w:hAnsi="Constantia" w:eastAsia="Constantia"/>
          <w:i w:val="1"/>
          <w:iCs w:val="1"/>
          <w:rtl w:val="0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</w:rPr>
        <w:t>i activit</w:t>
      </w:r>
      <w:r>
        <w:rPr>
          <w:rFonts w:ascii="Constantia" w:cs="Constantia" w:hAnsi="Constantia" w:eastAsia="Constantia"/>
          <w:i w:val="1"/>
          <w:iCs w:val="1"/>
          <w:rtl w:val="0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</w:rPr>
        <w:t>ii principale;</w:t>
      </w:r>
    </w:p>
    <w:p>
      <w:pPr>
        <w:pStyle w:val="Body"/>
        <w:numPr>
          <w:ilvl w:val="3"/>
          <w:numId w:val="52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</w:rPr>
      </w:pPr>
      <w:r>
        <w:rPr>
          <w:rFonts w:ascii="Constantia" w:cs="Constantia" w:hAnsi="Constantia" w:eastAsia="Constantia"/>
          <w:i w:val="1"/>
          <w:iCs w:val="1"/>
          <w:rtl w:val="0"/>
        </w:rPr>
        <w:t xml:space="preserve">majorarea capitalului social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n limitele </w:t>
      </w:r>
      <w:r>
        <w:rPr>
          <w:rFonts w:ascii="Constantia" w:cs="Constantia" w:hAnsi="Constantia" w:eastAsia="Constantia"/>
          <w:i w:val="1"/>
          <w:iCs w:val="1"/>
          <w:rtl w:val="0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it-IT"/>
        </w:rPr>
        <w:t>i condi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iile prev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zute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</w:rPr>
        <w:t>n prezentul Act Constitutiv.</w:t>
      </w:r>
    </w:p>
    <w:p>
      <w:pPr>
        <w:pStyle w:val="List Paragraph"/>
        <w:numPr>
          <w:ilvl w:val="1"/>
          <w:numId w:val="53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structura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ie pot fi create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 comitete cu rol consultativ, formate din cel pu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in doi membri ai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ie,  dintre care un membru independent,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ns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rcinate cu desf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urarea de investiga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ii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 cu elaborarea de recomand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ri pentru Consiliul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ie,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n domenii precum auditul, remunerarea administratorilor, directorilor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 personalului sau nominalizarea de candida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 pentru diferitele posturi de conducere. Comitetele vor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nainta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ie,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mod regulat, rapoarte asupra activit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ii lor.</w:t>
      </w:r>
    </w:p>
    <w:p>
      <w:pPr>
        <w:pStyle w:val="List Paragraph"/>
        <w:numPr>
          <w:ilvl w:val="1"/>
          <w:numId w:val="46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ntrunirea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ie va avea loc la cererea Pre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edintelui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ie sau la cererea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ntemeiat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a celorlal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 doi membri ai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ie sau a directorului general,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orice moment se consider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necesar, dar cel pu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in o dat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la 3 (trei) luni.</w:t>
      </w:r>
    </w:p>
    <w:p>
      <w:pPr>
        <w:pStyle w:val="List Paragraph"/>
        <w:numPr>
          <w:ilvl w:val="1"/>
          <w:numId w:val="46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Convocatoarele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edin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elor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ie vor cuprinde locul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 data la care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edin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a va avea loc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 ordinea de zi a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edin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ei. Convocatoarele vor fi transmise membrilor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ie prin scrisoare recomandat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, fax  sau alt mijloc de comunicare susceptibil s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produc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o confirmare de primire, inclusiv mesaj electronic (e-mail).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cazul urgen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elor, Consiliul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ie are permisiunea de a lua decizii care nu au fost cuprinse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ordinea de zi.</w:t>
      </w:r>
    </w:p>
    <w:p>
      <w:pPr>
        <w:pStyle w:val="List Paragraph"/>
        <w:numPr>
          <w:ilvl w:val="1"/>
          <w:numId w:val="46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edin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ele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ie vor avea loc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mod obi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nuit la sediul Societ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ii,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ns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pot avea loc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 prin intermediul mijloacelor de comunicare la distant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cum ar fi teleconferin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ță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sau videoconferin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ță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(cu condi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ia ca aceste mijloace de comunicare la distan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ță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s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permit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identificarea participan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ilor, participarea lor efectiv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la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edin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ță 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 retransmiterea deliber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rilor f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r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 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ntrerupere)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 se vor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ine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mod valid cu participarea majorit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ii membrilor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ie. Deciziile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ie se vor adopta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mod valabil cu votul favorabil a majorit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ii membrilor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ie prezen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 la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edin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, cu excep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ia alegerii Pre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edintelui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ie, caz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care deciziile vor fi luate cu votul majorit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ii membrilor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ie. Pentru claritate,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n cazul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n care la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edin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a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ie particip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doar doi membri, deciziile nu pot fi luate dec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â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t cu votul unanim al membrilor prezen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i. Pre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edintele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ie nu va avea un vot decisiv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cazul parit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ii de voturi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luarea unor decizii ale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ie.</w:t>
      </w:r>
    </w:p>
    <w:p>
      <w:pPr>
        <w:pStyle w:val="List Paragraph"/>
        <w:numPr>
          <w:ilvl w:val="1"/>
          <w:numId w:val="46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Administratorul care are,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ntr-o anumit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opera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iune, direct sau indirect, interese contrare celor ale societ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ii trebuie s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informeze despre aceasta pe ceilal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 administratori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 s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se ab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de la deliber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rile privind aceast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opera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iune.</w:t>
      </w:r>
    </w:p>
    <w:p>
      <w:pPr>
        <w:pStyle w:val="List Paragraph"/>
        <w:numPr>
          <w:ilvl w:val="1"/>
          <w:numId w:val="46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urma deliber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rii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ie, secretarul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edin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ei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ie va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ntocmi procesul-verbal al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edin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ei. Procesul-verbal va fi semnat de to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 membrii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ie care au participat la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edin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a respectiv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. Semn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turile membrilor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ie care au participat la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edin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ță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se vor transmite valabil c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tre Societate prin fax sau alt mijloc de comunicare susceptibil s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produc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o confirmare de primire,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ns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procesul-verbal al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edin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elor va fi semnat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n original de fiecare membru participant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 un original semnat de fiecare membru participant va fi primit de Societate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termen de 7 (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apte) zile lucr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toare cu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ncepere de la data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inerii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edin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ei.</w:t>
      </w:r>
    </w:p>
    <w:p>
      <w:pPr>
        <w:pStyle w:val="List Paragraph"/>
        <w:numPr>
          <w:ilvl w:val="1"/>
          <w:numId w:val="46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Procesul-verbal al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edin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elor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ie va include ordinea dezbaterilor, deciziile luate, num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rul de voturi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 orice opinii contrare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 va fi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nregistrat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registrul de procese-verbale ale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ie. </w:t>
      </w:r>
    </w:p>
    <w:p>
      <w:pPr>
        <w:pStyle w:val="List Paragraph"/>
        <w:numPr>
          <w:ilvl w:val="1"/>
          <w:numId w:val="46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Atribu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iile de conducere ale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ie sunt delegate c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tre directori, iar puterea de a reprezenta Societatea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raport cu ter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ii apar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ine Directorului General. Consiliul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ie p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streaz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atribu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ia de reprezentare a Societ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ii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n raporturile cu directorii acesteia. </w:t>
      </w:r>
    </w:p>
    <w:p>
      <w:pPr>
        <w:pStyle w:val="List Paragraph"/>
        <w:numPr>
          <w:ilvl w:val="1"/>
          <w:numId w:val="46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Atribu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iile delegate directorilor de c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tre Consiliul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ie sunt cele specificate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n contractele de mandat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ncheiate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ntre ace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tia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 Societate,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decizii ale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ie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n prezentul Act Constitutiv. Directorii vor avea drepturile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 obliga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iile stabilite prin lege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 prin decizia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ie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acest sens.</w:t>
      </w:r>
    </w:p>
    <w:p>
      <w:pPr>
        <w:pStyle w:val="List Paragraph"/>
        <w:numPr>
          <w:ilvl w:val="1"/>
          <w:numId w:val="46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Directorii pot fi numi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 dintre administratori, iar Pre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edintele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ie poate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ndeplini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 func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ia de Director General.</w:t>
      </w:r>
    </w:p>
    <w:p>
      <w:pPr>
        <w:pStyle w:val="List Paragraph"/>
        <w:numPr>
          <w:ilvl w:val="1"/>
          <w:numId w:val="46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Administratorii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 vor exercita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mpreun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puterile de administrare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 de reprezentare., conform prevederilor acestui Act Constitutiv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 ale legii.</w:t>
      </w:r>
    </w:p>
    <w:p>
      <w:pPr>
        <w:pStyle w:val="List Paragraph"/>
        <w:numPr>
          <w:ilvl w:val="1"/>
          <w:numId w:val="46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Membrii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ie pot renun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a la mandat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n scris. </w:t>
      </w:r>
    </w:p>
    <w:p>
      <w:pPr>
        <w:pStyle w:val="List Paragraph"/>
        <w:numPr>
          <w:ilvl w:val="1"/>
          <w:numId w:val="46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Pre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edintele coordoneaz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activitatea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ie, convoac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 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edin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ele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ie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 raporteaz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 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aceast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privin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a c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tre Adunarea General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a Ac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ionarilor.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n cazul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care Pre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edintele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ie se afla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imposibilitate temporar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de a-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 exercita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ndatoririle, Consiliul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ie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l poate delega pe alt administrator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cursul perioadei respective de imposibilitate temporar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 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vederea exercit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rii atribu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iilor de Pre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edinte al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ie.</w:t>
      </w:r>
    </w:p>
    <w:p>
      <w:pPr>
        <w:pStyle w:val="List Paragraph"/>
        <w:tabs>
          <w:tab w:val="left" w:pos="1134"/>
        </w:tabs>
        <w:spacing w:after="120" w:line="240" w:lineRule="auto"/>
        <w:ind w:left="1134" w:firstLine="0"/>
        <w:jc w:val="both"/>
        <w:rPr>
          <w:rFonts w:ascii="Constantia" w:cs="Constantia" w:hAnsi="Constantia" w:eastAsia="Constantia"/>
          <w:i w:val="1"/>
          <w:iCs w:val="1"/>
        </w:rPr>
      </w:pPr>
    </w:p>
    <w:p>
      <w:pPr>
        <w:pStyle w:val="List Paragraph"/>
        <w:tabs>
          <w:tab w:val="left" w:pos="1134"/>
        </w:tabs>
        <w:spacing w:after="120" w:line="240" w:lineRule="auto"/>
        <w:ind w:left="1134" w:firstLine="0"/>
        <w:jc w:val="both"/>
        <w:rPr>
          <w:rFonts w:ascii="Constantia" w:cs="Constantia" w:hAnsi="Constantia" w:eastAsia="Constantia"/>
          <w:i w:val="1"/>
          <w:iCs w:val="1"/>
        </w:rPr>
      </w:pPr>
    </w:p>
    <w:p>
      <w:pPr>
        <w:pStyle w:val="List Paragraph"/>
        <w:numPr>
          <w:ilvl w:val="1"/>
          <w:numId w:val="46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La data prezentului Act Constitutiv, Pre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edintele Consiliului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ie este:</w:t>
      </w:r>
    </w:p>
    <w:p>
      <w:pPr>
        <w:pStyle w:val="Body"/>
        <w:spacing w:after="120"/>
        <w:ind w:left="1134" w:firstLine="0"/>
        <w:rPr>
          <w:rFonts w:ascii="Constantia" w:cs="Constantia" w:hAnsi="Constantia" w:eastAsia="Constantia"/>
          <w:i w:val="1"/>
          <w:iCs w:val="1"/>
        </w:rPr>
      </w:pPr>
      <w:r>
        <w:rPr>
          <w:rFonts w:ascii="Constantia" w:cs="Constantia" w:hAnsi="Constantia" w:eastAsia="Constantia"/>
          <w:b w:val="1"/>
          <w:bCs w:val="1"/>
          <w:i w:val="1"/>
          <w:iCs w:val="1"/>
          <w:rtl w:val="0"/>
          <w:lang w:val="it-IT"/>
        </w:rPr>
        <w:t>POPESCU Vlad-Andrei</w:t>
      </w:r>
      <w:r>
        <w:rPr>
          <w:rFonts w:ascii="Constantia" w:cs="Constantia" w:hAnsi="Constantia" w:eastAsia="Constantia"/>
          <w:i w:val="1"/>
          <w:iCs w:val="1"/>
          <w:rtl w:val="0"/>
          <w:lang w:val="fr-FR"/>
        </w:rPr>
        <w:t>, cet</w:t>
      </w:r>
      <w:r>
        <w:rPr>
          <w:rFonts w:ascii="Constantia" w:cs="Constantia" w:hAnsi="Constantia" w:eastAsia="Constantia"/>
          <w:i w:val="1"/>
          <w:iCs w:val="1"/>
          <w:rtl w:val="0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</w:rPr>
        <w:t>ean rom</w:t>
      </w:r>
      <w:r>
        <w:rPr>
          <w:rFonts w:ascii="Constantia" w:cs="Constantia" w:hAnsi="Constantia" w:eastAsia="Constantia"/>
          <w:i w:val="1"/>
          <w:iCs w:val="1"/>
          <w:rtl w:val="0"/>
        </w:rPr>
        <w:t>â</w:t>
      </w:r>
      <w:r>
        <w:rPr>
          <w:rFonts w:ascii="Constantia" w:cs="Constantia" w:hAnsi="Constantia" w:eastAsia="Constantia"/>
          <w:i w:val="1"/>
          <w:iCs w:val="1"/>
          <w:rtl w:val="0"/>
        </w:rPr>
        <w:t>n, n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scut la data de 06.05.1988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n Mun. Craiova, Jud. Dolj, domiciliat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</w:rPr>
        <w:t>n Bucure</w:t>
      </w:r>
      <w:r>
        <w:rPr>
          <w:rFonts w:ascii="Constantia" w:cs="Constantia" w:hAnsi="Constantia" w:eastAsia="Constantia"/>
          <w:i w:val="1"/>
          <w:iCs w:val="1"/>
          <w:rtl w:val="0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</w:rPr>
        <w:t>ti, Sector 5, Str. Petrache Poenaru, nr. 22, identificat cu CI seria RK nr. 406119, eliberat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</w:rPr>
        <w:t>de S.P.C.E.P. Sector 5 la data de 26.08.2019, valabil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</w:rPr>
        <w:t>p</w:t>
      </w:r>
      <w:r>
        <w:rPr>
          <w:rFonts w:ascii="Constantia" w:cs="Constantia" w:hAnsi="Constantia" w:eastAsia="Constantia"/>
          <w:i w:val="1"/>
          <w:iCs w:val="1"/>
          <w:rtl w:val="0"/>
        </w:rPr>
        <w:t>â</w:t>
      </w:r>
      <w:r>
        <w:rPr>
          <w:rFonts w:ascii="Constantia" w:cs="Constantia" w:hAnsi="Constantia" w:eastAsia="Constantia"/>
          <w:i w:val="1"/>
          <w:iCs w:val="1"/>
          <w:rtl w:val="0"/>
        </w:rPr>
        <w:t>n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pt-PT"/>
        </w:rPr>
        <w:t>la data de 06.05.2029, CNP 1880506160028.</w:t>
      </w:r>
    </w:p>
    <w:tbl>
      <w:tblPr>
        <w:tblW w:w="6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91"/>
        <w:gridCol w:w="2367"/>
        <w:gridCol w:w="228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  <w:lang w:val="de-DE"/>
              </w:rPr>
              <w:t>PENTRU</w:t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Î</w:t>
            </w:r>
            <w:r>
              <w:rPr>
                <w:rFonts w:ascii="Constantia" w:cs="Constantia" w:hAnsi="Constantia" w:eastAsia="Constantia"/>
                <w:rtl w:val="0"/>
                <w:lang w:val="it-IT"/>
              </w:rPr>
              <w:t>MPOTRIV</w:t>
            </w:r>
            <w:r>
              <w:rPr>
                <w:rFonts w:ascii="Constantia" w:cs="Constantia" w:hAnsi="Constantia" w:eastAsia="Constantia"/>
                <w:rtl w:val="0"/>
              </w:rPr>
              <w:t>Ă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AB</w:t>
            </w:r>
            <w:r>
              <w:rPr>
                <w:rFonts w:ascii="Constantia" w:cs="Constantia" w:hAnsi="Constantia" w:eastAsia="Constantia"/>
                <w:rtl w:val="0"/>
              </w:rPr>
              <w:t>Ţ</w:t>
            </w:r>
            <w:r>
              <w:rPr>
                <w:rFonts w:ascii="Constantia" w:cs="Constantia" w:hAnsi="Constantia" w:eastAsia="Constantia"/>
                <w:rtl w:val="0"/>
                <w:lang w:val="de-DE"/>
              </w:rPr>
              <w:t>INERE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120" w:line="240" w:lineRule="auto"/>
        <w:rPr>
          <w:rFonts w:ascii="Constantia" w:cs="Constantia" w:hAnsi="Constantia" w:eastAsia="Constantia"/>
          <w:i w:val="1"/>
          <w:iCs w:val="1"/>
        </w:rPr>
      </w:pPr>
    </w:p>
    <w:p>
      <w:pPr>
        <w:pStyle w:val="Body"/>
        <w:spacing w:after="120"/>
        <w:ind w:left="1134" w:firstLine="0"/>
        <w:rPr>
          <w:rFonts w:ascii="Constantia" w:cs="Constantia" w:hAnsi="Constantia" w:eastAsia="Constantia"/>
          <w:i w:val="1"/>
          <w:iCs w:val="1"/>
        </w:rPr>
      </w:pPr>
    </w:p>
    <w:p>
      <w:pPr>
        <w:pStyle w:val="Body Text Indent 3"/>
        <w:numPr>
          <w:ilvl w:val="1"/>
          <w:numId w:val="54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Art. 14.2 se va modifica, dup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cum urmeaz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:</w:t>
      </w:r>
    </w:p>
    <w:p>
      <w:pPr>
        <w:pStyle w:val="List Paragraph"/>
        <w:numPr>
          <w:ilvl w:val="1"/>
          <w:numId w:val="57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Societatea va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ntocmi anual bilan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ul, contul de profit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 pierderi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 va men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ine o eviden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ță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a activit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ii economico-financiare,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RON, potrivit Legii contabilit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ii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 reglement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rilor contabile aplicabile.</w:t>
      </w:r>
    </w:p>
    <w:tbl>
      <w:tblPr>
        <w:tblW w:w="6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91"/>
        <w:gridCol w:w="2367"/>
        <w:gridCol w:w="228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  <w:lang w:val="de-DE"/>
              </w:rPr>
              <w:t>PENTRU</w:t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Î</w:t>
            </w:r>
            <w:r>
              <w:rPr>
                <w:rFonts w:ascii="Constantia" w:cs="Constantia" w:hAnsi="Constantia" w:eastAsia="Constantia"/>
                <w:rtl w:val="0"/>
                <w:lang w:val="it-IT"/>
              </w:rPr>
              <w:t>MPOTRIV</w:t>
            </w:r>
            <w:r>
              <w:rPr>
                <w:rFonts w:ascii="Constantia" w:cs="Constantia" w:hAnsi="Constantia" w:eastAsia="Constantia"/>
                <w:rtl w:val="0"/>
              </w:rPr>
              <w:t>Ă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AB</w:t>
            </w:r>
            <w:r>
              <w:rPr>
                <w:rFonts w:ascii="Constantia" w:cs="Constantia" w:hAnsi="Constantia" w:eastAsia="Constantia"/>
                <w:rtl w:val="0"/>
              </w:rPr>
              <w:t>Ţ</w:t>
            </w:r>
            <w:r>
              <w:rPr>
                <w:rFonts w:ascii="Constantia" w:cs="Constantia" w:hAnsi="Constantia" w:eastAsia="Constantia"/>
                <w:rtl w:val="0"/>
                <w:lang w:val="de-DE"/>
              </w:rPr>
              <w:t>INERE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1"/>
          <w:numId w:val="58"/>
        </w:numPr>
        <w:spacing w:after="120" w:line="240" w:lineRule="auto"/>
        <w:jc w:val="both"/>
      </w:pPr>
    </w:p>
    <w:p>
      <w:pPr>
        <w:pStyle w:val="Body Text Indent 3"/>
        <w:ind w:left="567" w:firstLine="0"/>
        <w:jc w:val="both"/>
        <w:rPr>
          <w:rFonts w:ascii="Constantia" w:cs="Constantia" w:hAnsi="Constantia" w:eastAsia="Constantia"/>
          <w:sz w:val="22"/>
          <w:szCs w:val="22"/>
        </w:rPr>
      </w:pPr>
    </w:p>
    <w:p>
      <w:pPr>
        <w:pStyle w:val="Body Text Indent 3"/>
        <w:numPr>
          <w:ilvl w:val="1"/>
          <w:numId w:val="59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Se va ad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uga un nou Capitol 15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–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Conducerea executiv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a Societ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ii, dup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cum urmeaz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(cu renumerotarea corespunz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toare a capitolelor subsecvente):</w:t>
      </w:r>
    </w:p>
    <w:p>
      <w:pPr>
        <w:pStyle w:val="Body Text Indent 3"/>
        <w:tabs>
          <w:tab w:val="left" w:pos="1440"/>
          <w:tab w:val="left" w:pos="1800"/>
        </w:tabs>
        <w:ind w:left="1134" w:hanging="567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15</w:t>
        <w:tab/>
        <w:t>CONDUCEREA EXECUTIV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A SOCIET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II</w:t>
      </w:r>
    </w:p>
    <w:p>
      <w:pPr>
        <w:pStyle w:val="Body Text Indent 3"/>
        <w:tabs>
          <w:tab w:val="left" w:pos="1440"/>
          <w:tab w:val="left" w:pos="1800"/>
        </w:tabs>
        <w:ind w:left="1134" w:hanging="567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15.1</w:t>
        <w:tab/>
        <w:t>Conducerea activit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ii zilnice a Societ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ii se deleag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tre directori, unul dintre ace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tia fiind  Director General. Directorul General va reprezenta Societatea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 raporturile cu ter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ii.</w:t>
      </w:r>
    </w:p>
    <w:p>
      <w:pPr>
        <w:pStyle w:val="Body Text Indent 3"/>
        <w:tabs>
          <w:tab w:val="left" w:pos="1440"/>
          <w:tab w:val="left" w:pos="1800"/>
        </w:tabs>
        <w:ind w:left="1134" w:hanging="567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15.2</w:t>
        <w:tab/>
        <w:t xml:space="preserve">Societatea va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ntocmi anual bilan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ul, contul de profit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 pierderi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 va men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ine o eviden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ță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a activit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ii economico-financiare,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 RON, potrivit Legii contabilit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ii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 reglement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rilor contabile aplicabile.</w:t>
      </w:r>
    </w:p>
    <w:p>
      <w:pPr>
        <w:pStyle w:val="Body Text Indent 3"/>
        <w:tabs>
          <w:tab w:val="left" w:pos="1440"/>
          <w:tab w:val="left" w:pos="1800"/>
        </w:tabs>
        <w:ind w:left="1134" w:hanging="567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15.3</w:t>
        <w:tab/>
        <w:t>Directorii sunt responsabili cu luarea tuturor m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surilor aferente conducerii Societ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ii,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n limitele obiectului de activitate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 cu respectarea competen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elor exclusive rezervate de lege sau de Actul Constitutiv Consiliului de Administra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ie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 Adun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rii Generale a Ac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ionarilor.</w:t>
      </w:r>
    </w:p>
    <w:p>
      <w:pPr>
        <w:pStyle w:val="Body Text Indent 3"/>
        <w:tabs>
          <w:tab w:val="left" w:pos="1440"/>
          <w:tab w:val="left" w:pos="1800"/>
        </w:tabs>
        <w:ind w:left="1134" w:hanging="567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15.4</w:t>
        <w:tab/>
        <w:t>Administratorii pot solicita directorilor informa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ii cu privire la conducerea operativ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a Societ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ii.  La r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â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ndul lor, directorii vor informa Consiliul de Administra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ie,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n mod regulat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 cuprinz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tor, asupra opera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iunilor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ntreprinse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 asupra celor avute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 vedere.</w:t>
      </w:r>
    </w:p>
    <w:p>
      <w:pPr>
        <w:pStyle w:val="Body Text Indent 3"/>
        <w:tabs>
          <w:tab w:val="left" w:pos="1440"/>
          <w:tab w:val="left" w:pos="1800"/>
        </w:tabs>
        <w:ind w:left="1134" w:hanging="567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15.5</w:t>
        <w:tab/>
        <w:t>Directorii pot fi revoca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 oric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â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nd de 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tre Consiliul de Administra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ie, iar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n cazul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 care revocarea survine f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r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just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cauz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, directorul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 cauz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este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ndrept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it la plata unor daune-interese corespunz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toare prejudiciilor suferite ca urmare a revoc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rii.</w:t>
      </w:r>
    </w:p>
    <w:p>
      <w:pPr>
        <w:pStyle w:val="Body Text Indent 3"/>
        <w:tabs>
          <w:tab w:val="left" w:pos="1440"/>
          <w:tab w:val="left" w:pos="1800"/>
        </w:tabs>
        <w:ind w:left="1134" w:hanging="567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15.6</w:t>
        <w:tab/>
        <w:t xml:space="preserve">Conform organigramei aprobate,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 subordinea directorilor se afla ceilal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 angaja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 ai Societ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ii.</w:t>
      </w:r>
    </w:p>
    <w:p>
      <w:pPr>
        <w:pStyle w:val="Body Text Indent 3"/>
        <w:tabs>
          <w:tab w:val="left" w:pos="1440"/>
          <w:tab w:val="left" w:pos="1800"/>
        </w:tabs>
        <w:ind w:left="1134" w:hanging="567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15.7</w:t>
        <w:tab/>
        <w:t>In exercitarea atribu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iilor lor, directorii Societ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ii pot emite decizii.</w:t>
      </w:r>
    </w:p>
    <w:p>
      <w:pPr>
        <w:pStyle w:val="Body Text Indent 3"/>
        <w:tabs>
          <w:tab w:val="left" w:pos="1440"/>
          <w:tab w:val="left" w:pos="1800"/>
        </w:tabs>
        <w:ind w:left="1134" w:hanging="567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15.8</w:t>
        <w:tab/>
        <w:t>Principalele atribu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ii ale Directorului General sunt:</w:t>
      </w:r>
    </w:p>
    <w:p>
      <w:pPr>
        <w:pStyle w:val="Body Text Indent 3"/>
        <w:tabs>
          <w:tab w:val="left" w:pos="1560"/>
          <w:tab w:val="left" w:pos="1800"/>
        </w:tabs>
        <w:ind w:left="1559" w:hanging="425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(a)</w:t>
        <w:tab/>
        <w:t>asigur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conducerea executiv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a Societ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ii, pentru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ntreaga activitate curent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;</w:t>
      </w:r>
    </w:p>
    <w:p>
      <w:pPr>
        <w:pStyle w:val="Body Text Indent 3"/>
        <w:tabs>
          <w:tab w:val="left" w:pos="1560"/>
          <w:tab w:val="left" w:pos="1800"/>
        </w:tabs>
        <w:ind w:left="1559" w:hanging="425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(b)</w:t>
        <w:tab/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ncheie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 desface contracte de munc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ale salaria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ilor,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 condi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iile legii;</w:t>
      </w:r>
    </w:p>
    <w:p>
      <w:pPr>
        <w:pStyle w:val="Body Text Indent 3"/>
        <w:tabs>
          <w:tab w:val="left" w:pos="1560"/>
          <w:tab w:val="left" w:pos="1800"/>
        </w:tabs>
        <w:ind w:left="1559" w:hanging="425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(c)</w:t>
        <w:tab/>
        <w:t>asigur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func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ionarea Societ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ii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 condi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iile respect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rii legilor aplicabile societ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ilor, domeniului specific de activitate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 pie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ei de capital (dup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admiterea la tranzac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ionare) </w:t>
      </w:r>
    </w:p>
    <w:p>
      <w:pPr>
        <w:pStyle w:val="Body Text Indent 3"/>
        <w:tabs>
          <w:tab w:val="left" w:pos="1560"/>
          <w:tab w:val="left" w:pos="1800"/>
        </w:tabs>
        <w:ind w:left="1559" w:hanging="425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</w:p>
    <w:p>
      <w:pPr>
        <w:pStyle w:val="Body Text Indent 3"/>
        <w:tabs>
          <w:tab w:val="left" w:pos="1560"/>
          <w:tab w:val="left" w:pos="1800"/>
        </w:tabs>
        <w:ind w:left="1559" w:hanging="425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(d)</w:t>
        <w:tab/>
        <w:t>reprezint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 ș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 angajeaz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Societatea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n toate contractele comerciale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 civile, inclusiv cu furnizorii de bunuri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 servicii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 cu clien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i, precum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 rela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ia cu al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 ter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i;</w:t>
      </w:r>
    </w:p>
    <w:p>
      <w:pPr>
        <w:pStyle w:val="Body Text Indent 3"/>
        <w:tabs>
          <w:tab w:val="left" w:pos="1560"/>
          <w:tab w:val="left" w:pos="1800"/>
        </w:tabs>
        <w:ind w:left="1559" w:hanging="425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(e)</w:t>
        <w:tab/>
        <w:t>urm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re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te atingerea obiectivelor de performan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ță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asumate prin proiec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iile de buget de venituri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 cheltuieli elaborate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</w:t>
      </w:r>
    </w:p>
    <w:p>
      <w:pPr>
        <w:pStyle w:val="Body Text Indent 3"/>
        <w:tabs>
          <w:tab w:val="left" w:pos="1560"/>
          <w:tab w:val="left" w:pos="1800"/>
        </w:tabs>
        <w:ind w:left="1559" w:hanging="425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(f)</w:t>
        <w:tab/>
        <w:t>reprezint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 ș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 angajeaz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Societatea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 raport cu institu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iile de credit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 institu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iile financiare bancare sau non-bancare, av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â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nd drept de deschidere, operare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nchidere de conturi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  drept de semn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tur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 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 banc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.</w:t>
      </w:r>
    </w:p>
    <w:p>
      <w:pPr>
        <w:pStyle w:val="Body Text Indent 3"/>
        <w:tabs>
          <w:tab w:val="left" w:pos="1440"/>
          <w:tab w:val="left" w:pos="1800"/>
        </w:tabs>
        <w:ind w:left="1134" w:hanging="567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15.9</w:t>
        <w:tab/>
        <w:t xml:space="preserve"> Atribu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iile directorului general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 ale celorlal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 directori executivi se completeaz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cu prevederile din regulamentele interne ale Societ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ii.</w:t>
      </w:r>
    </w:p>
    <w:tbl>
      <w:tblPr>
        <w:tblW w:w="6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91"/>
        <w:gridCol w:w="2367"/>
        <w:gridCol w:w="228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  <w:lang w:val="de-DE"/>
              </w:rPr>
              <w:t>PENTRU</w:t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Î</w:t>
            </w:r>
            <w:r>
              <w:rPr>
                <w:rFonts w:ascii="Constantia" w:cs="Constantia" w:hAnsi="Constantia" w:eastAsia="Constantia"/>
                <w:rtl w:val="0"/>
                <w:lang w:val="it-IT"/>
              </w:rPr>
              <w:t>MPOTRIV</w:t>
            </w:r>
            <w:r>
              <w:rPr>
                <w:rFonts w:ascii="Constantia" w:cs="Constantia" w:hAnsi="Constantia" w:eastAsia="Constantia"/>
                <w:rtl w:val="0"/>
              </w:rPr>
              <w:t>Ă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AB</w:t>
            </w:r>
            <w:r>
              <w:rPr>
                <w:rFonts w:ascii="Constantia" w:cs="Constantia" w:hAnsi="Constantia" w:eastAsia="Constantia"/>
                <w:rtl w:val="0"/>
              </w:rPr>
              <w:t>Ţ</w:t>
            </w:r>
            <w:r>
              <w:rPr>
                <w:rFonts w:ascii="Constantia" w:cs="Constantia" w:hAnsi="Constantia" w:eastAsia="Constantia"/>
                <w:rtl w:val="0"/>
                <w:lang w:val="de-DE"/>
              </w:rPr>
              <w:t>INERE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 Indent 3"/>
        <w:tabs>
          <w:tab w:val="left" w:pos="1440"/>
          <w:tab w:val="left" w:pos="1800"/>
        </w:tabs>
        <w:ind w:left="0" w:firstLine="0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</w:p>
    <w:p>
      <w:pPr>
        <w:pStyle w:val="Body Text Indent 3"/>
        <w:ind w:left="567" w:firstLine="0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</w:p>
    <w:p>
      <w:pPr>
        <w:pStyle w:val="Body Text Indent 3"/>
        <w:numPr>
          <w:ilvl w:val="1"/>
          <w:numId w:val="60"/>
        </w:numPr>
        <w:bidi w:val="0"/>
        <w:ind w:right="0"/>
        <w:jc w:val="both"/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 xml:space="preserve">Art. 15.1 (devenit art. 16.1 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n urma renumerot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rii) se va modifica, dup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cum urmeaz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0"/>
          <w:iCs w:val="0"/>
          <w:sz w:val="22"/>
          <w:szCs w:val="22"/>
          <w:rtl w:val="0"/>
          <w:lang w:val="en-US"/>
        </w:rPr>
        <w:t>:</w:t>
      </w:r>
    </w:p>
    <w:p>
      <w:pPr>
        <w:pStyle w:val="Body"/>
        <w:tabs>
          <w:tab w:val="left" w:pos="720"/>
        </w:tabs>
        <w:spacing w:after="120" w:line="240" w:lineRule="auto"/>
        <w:ind w:left="680" w:hanging="113"/>
        <w:rPr>
          <w:rFonts w:ascii="Constantia" w:cs="Constantia" w:hAnsi="Constantia" w:eastAsia="Constantia"/>
          <w:i w:val="1"/>
          <w:iCs w:val="1"/>
        </w:rPr>
      </w:pPr>
      <w:r>
        <w:rPr>
          <w:rFonts w:ascii="Constantia" w:cs="Constantia" w:hAnsi="Constantia" w:eastAsia="Constantia"/>
          <w:i w:val="1"/>
          <w:iCs w:val="1"/>
          <w:rtl w:val="0"/>
        </w:rPr>
        <w:t>16.1  Situa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iile financiare ale Societ</w:t>
      </w:r>
      <w:r>
        <w:rPr>
          <w:rFonts w:ascii="Constantia" w:cs="Constantia" w:hAnsi="Constantia" w:eastAsia="Constantia"/>
          <w:i w:val="1"/>
          <w:iCs w:val="1"/>
          <w:rtl w:val="0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ii vor fi auditate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it-IT"/>
        </w:rPr>
        <w:t>n condi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iile prev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zute de lege.</w:t>
      </w:r>
    </w:p>
    <w:tbl>
      <w:tblPr>
        <w:tblW w:w="6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91"/>
        <w:gridCol w:w="2367"/>
        <w:gridCol w:w="228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  <w:lang w:val="de-DE"/>
              </w:rPr>
              <w:t>PENTRU</w:t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Î</w:t>
            </w:r>
            <w:r>
              <w:rPr>
                <w:rFonts w:ascii="Constantia" w:cs="Constantia" w:hAnsi="Constantia" w:eastAsia="Constantia"/>
                <w:rtl w:val="0"/>
                <w:lang w:val="it-IT"/>
              </w:rPr>
              <w:t>MPOTRIV</w:t>
            </w:r>
            <w:r>
              <w:rPr>
                <w:rFonts w:ascii="Constantia" w:cs="Constantia" w:hAnsi="Constantia" w:eastAsia="Constantia"/>
                <w:rtl w:val="0"/>
              </w:rPr>
              <w:t>Ă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AB</w:t>
            </w:r>
            <w:r>
              <w:rPr>
                <w:rFonts w:ascii="Constantia" w:cs="Constantia" w:hAnsi="Constantia" w:eastAsia="Constantia"/>
                <w:rtl w:val="0"/>
              </w:rPr>
              <w:t>Ţ</w:t>
            </w:r>
            <w:r>
              <w:rPr>
                <w:rFonts w:ascii="Constantia" w:cs="Constantia" w:hAnsi="Constantia" w:eastAsia="Constantia"/>
                <w:rtl w:val="0"/>
                <w:lang w:val="de-DE"/>
              </w:rPr>
              <w:t>INERE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tabs>
          <w:tab w:val="left" w:pos="720"/>
        </w:tabs>
        <w:spacing w:after="120" w:line="240" w:lineRule="auto"/>
        <w:rPr>
          <w:rFonts w:ascii="Constantia" w:cs="Constantia" w:hAnsi="Constantia" w:eastAsia="Constantia"/>
          <w:i w:val="1"/>
          <w:iCs w:val="1"/>
        </w:rPr>
      </w:pPr>
    </w:p>
    <w:p>
      <w:pPr>
        <w:pStyle w:val="Body"/>
        <w:tabs>
          <w:tab w:val="left" w:pos="720"/>
        </w:tabs>
        <w:spacing w:after="120" w:line="240" w:lineRule="auto"/>
        <w:ind w:left="680" w:hanging="113"/>
        <w:rPr>
          <w:rFonts w:ascii="Constantia" w:cs="Constantia" w:hAnsi="Constantia" w:eastAsia="Constantia"/>
          <w:i w:val="1"/>
          <w:iCs w:val="1"/>
        </w:rPr>
      </w:pPr>
    </w:p>
    <w:p>
      <w:pPr>
        <w:pStyle w:val="Body Text Indent 3"/>
        <w:numPr>
          <w:ilvl w:val="1"/>
          <w:numId w:val="61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Se vor ad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uga dou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noi articole, 16.2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 16.3 (cu renumerotarea corespunz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toare a articolelor subsecvente din Capitolul 15, devenit Capitolul 16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n urma renumerot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rii), dup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cum urmeaz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:</w:t>
      </w:r>
    </w:p>
    <w:p>
      <w:pPr>
        <w:pStyle w:val="Body"/>
        <w:tabs>
          <w:tab w:val="left" w:pos="1560"/>
        </w:tabs>
        <w:spacing w:after="120" w:line="240" w:lineRule="auto"/>
        <w:ind w:left="1134" w:hanging="567"/>
        <w:rPr>
          <w:rFonts w:ascii="Constantia" w:cs="Constantia" w:hAnsi="Constantia" w:eastAsia="Constantia"/>
          <w:i w:val="1"/>
          <w:iCs w:val="1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de-DE"/>
        </w:rPr>
        <w:t xml:space="preserve">16.2   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it-IT"/>
        </w:rPr>
        <w:t>n condi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iile admiterii la tranzac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it-IT"/>
        </w:rPr>
        <w:t>ionare, situa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iile financiare anuale ale Societ</w:t>
      </w:r>
      <w:r>
        <w:rPr>
          <w:rFonts w:ascii="Constantia" w:cs="Constantia" w:hAnsi="Constantia" w:eastAsia="Constantia"/>
          <w:i w:val="1"/>
          <w:iCs w:val="1"/>
          <w:rtl w:val="0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</w:rPr>
        <w:t>ii vor fi auditate de c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tre un auditor financiar, vor fi supuse aprob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rii Adun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rii Generale Ordinare a Ac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ionarilor </w:t>
      </w:r>
      <w:r>
        <w:rPr>
          <w:rFonts w:ascii="Constantia" w:cs="Constantia" w:hAnsi="Constantia" w:eastAsia="Constantia"/>
          <w:i w:val="1"/>
          <w:iCs w:val="1"/>
          <w:rtl w:val="0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i vor fi publicate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</w:rPr>
        <w:t>n conformitate cu prevederile legale aplicabile, inclusiv cele referitoare la pia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pt-PT"/>
        </w:rPr>
        <w:t>a de capital.</w:t>
      </w:r>
    </w:p>
    <w:p>
      <w:pPr>
        <w:pStyle w:val="Body"/>
        <w:tabs>
          <w:tab w:val="left" w:pos="1276"/>
        </w:tabs>
        <w:spacing w:after="120" w:line="240" w:lineRule="auto"/>
        <w:ind w:left="1134" w:hanging="567"/>
        <w:rPr>
          <w:rFonts w:ascii="Constantia" w:cs="Constantia" w:hAnsi="Constantia" w:eastAsia="Constantia"/>
          <w:i w:val="1"/>
          <w:iCs w:val="1"/>
        </w:rPr>
      </w:pPr>
      <w:r>
        <w:rPr>
          <w:rFonts w:ascii="Constantia" w:cs="Constantia" w:hAnsi="Constantia" w:eastAsia="Constantia"/>
          <w:i w:val="1"/>
          <w:iCs w:val="1"/>
          <w:rtl w:val="0"/>
        </w:rPr>
        <w:t xml:space="preserve">16.3    Auditorul financiar va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</w:rPr>
        <w:t>ntocmi raportul de audit asupra situa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iilor financiare anuale, 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</w:rPr>
        <w:t>n care va prezenta opinia sa, din care s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</w:rPr>
        <w:t>rezulte dac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pt-PT"/>
        </w:rPr>
        <w:t>situa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iile financiare anuale prezint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o imagine fidel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</w:rPr>
        <w:t>a pozi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iei financiare, a performan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it-IT"/>
        </w:rPr>
        <w:t xml:space="preserve">ei financiare </w:t>
      </w:r>
      <w:r>
        <w:rPr>
          <w:rFonts w:ascii="Constantia" w:cs="Constantia" w:hAnsi="Constantia" w:eastAsia="Constantia"/>
          <w:i w:val="1"/>
          <w:iCs w:val="1"/>
          <w:rtl w:val="0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</w:rPr>
        <w:t>i a celorlalte informa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ii referitoare la activitatea desf</w:t>
      </w:r>
      <w:r>
        <w:rPr>
          <w:rFonts w:ascii="Constantia" w:cs="Constantia" w:hAnsi="Constantia" w:eastAsia="Constantia"/>
          <w:i w:val="1"/>
          <w:iCs w:val="1"/>
          <w:rtl w:val="0"/>
        </w:rPr>
        <w:t>ăș</w:t>
      </w:r>
      <w:r>
        <w:rPr>
          <w:rFonts w:ascii="Constantia" w:cs="Constantia" w:hAnsi="Constantia" w:eastAsia="Constantia"/>
          <w:i w:val="1"/>
          <w:iCs w:val="1"/>
          <w:rtl w:val="0"/>
          <w:lang w:val="it-IT"/>
        </w:rPr>
        <w:t>urat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, potrivit standardelor profesionale ale Camerei Auditorilor Financiari din Rom</w:t>
      </w:r>
      <w:r>
        <w:rPr>
          <w:rFonts w:ascii="Constantia" w:cs="Constantia" w:hAnsi="Constantia" w:eastAsia="Constantia"/>
          <w:i w:val="1"/>
          <w:iCs w:val="1"/>
          <w:rtl w:val="0"/>
        </w:rPr>
        <w:t>â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nia. Raportul auditorului financiar,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</w:rPr>
        <w:t>mpreun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</w:rPr>
        <w:t>cu opinia sa vor fi prezentate Adun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rii Generale a Ac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ionarilor </w:t>
      </w:r>
      <w:r>
        <w:rPr>
          <w:rFonts w:ascii="Constantia" w:cs="Constantia" w:hAnsi="Constantia" w:eastAsia="Constantia"/>
          <w:i w:val="1"/>
          <w:iCs w:val="1"/>
          <w:rtl w:val="0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i va fi publicat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</w:rPr>
        <w:t>mpreuna cu situa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iile financiare anuale ale Societ</w:t>
      </w:r>
      <w:r>
        <w:rPr>
          <w:rFonts w:ascii="Constantia" w:cs="Constantia" w:hAnsi="Constantia" w:eastAsia="Constantia"/>
          <w:i w:val="1"/>
          <w:iCs w:val="1"/>
          <w:rtl w:val="0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</w:rPr>
        <w:t>ii.</w:t>
      </w:r>
    </w:p>
    <w:tbl>
      <w:tblPr>
        <w:tblW w:w="6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91"/>
        <w:gridCol w:w="2367"/>
        <w:gridCol w:w="228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  <w:lang w:val="de-DE"/>
              </w:rPr>
              <w:t>PENTRU</w:t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Î</w:t>
            </w:r>
            <w:r>
              <w:rPr>
                <w:rFonts w:ascii="Constantia" w:cs="Constantia" w:hAnsi="Constantia" w:eastAsia="Constantia"/>
                <w:rtl w:val="0"/>
                <w:lang w:val="it-IT"/>
              </w:rPr>
              <w:t>MPOTRIV</w:t>
            </w:r>
            <w:r>
              <w:rPr>
                <w:rFonts w:ascii="Constantia" w:cs="Constantia" w:hAnsi="Constantia" w:eastAsia="Constantia"/>
                <w:rtl w:val="0"/>
              </w:rPr>
              <w:t>Ă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AB</w:t>
            </w:r>
            <w:r>
              <w:rPr>
                <w:rFonts w:ascii="Constantia" w:cs="Constantia" w:hAnsi="Constantia" w:eastAsia="Constantia"/>
                <w:rtl w:val="0"/>
              </w:rPr>
              <w:t>Ţ</w:t>
            </w:r>
            <w:r>
              <w:rPr>
                <w:rFonts w:ascii="Constantia" w:cs="Constantia" w:hAnsi="Constantia" w:eastAsia="Constantia"/>
                <w:rtl w:val="0"/>
                <w:lang w:val="de-DE"/>
              </w:rPr>
              <w:t>INERE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tabs>
          <w:tab w:val="left" w:pos="1276"/>
        </w:tabs>
        <w:spacing w:after="120" w:line="240" w:lineRule="auto"/>
        <w:rPr>
          <w:rFonts w:ascii="Constantia" w:cs="Constantia" w:hAnsi="Constantia" w:eastAsia="Constantia"/>
          <w:i w:val="1"/>
          <w:iCs w:val="1"/>
        </w:rPr>
      </w:pPr>
    </w:p>
    <w:p>
      <w:pPr>
        <w:pStyle w:val="Body"/>
        <w:tabs>
          <w:tab w:val="left" w:pos="1276"/>
        </w:tabs>
        <w:spacing w:after="120" w:line="240" w:lineRule="auto"/>
        <w:ind w:left="1134" w:hanging="567"/>
        <w:rPr>
          <w:rFonts w:ascii="Constantia" w:cs="Constantia" w:hAnsi="Constantia" w:eastAsia="Constantia"/>
          <w:i w:val="1"/>
          <w:iCs w:val="1"/>
        </w:rPr>
      </w:pPr>
    </w:p>
    <w:p>
      <w:pPr>
        <w:pStyle w:val="Body Text Indent 3"/>
        <w:numPr>
          <w:ilvl w:val="1"/>
          <w:numId w:val="62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Se vor ad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uga dou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noi articole, 16.6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 16.7, la finalul Capitolului 15 (devenit Capitolul 16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n urma renumerot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rii), dup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cum urmeaz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:</w:t>
      </w:r>
    </w:p>
    <w:p>
      <w:pPr>
        <w:pStyle w:val="List Paragraph"/>
        <w:numPr>
          <w:ilvl w:val="1"/>
          <w:numId w:val="65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Dup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admiterea la tranzac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ionare, Societatea va organiza auditul intern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condi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iile legii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 normelor elaborate de Camera Auditorilor Financiari din Rom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â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nia.</w:t>
      </w:r>
    </w:p>
    <w:p>
      <w:pPr>
        <w:pStyle w:val="List Paragraph"/>
        <w:numPr>
          <w:ilvl w:val="1"/>
          <w:numId w:val="66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Auditorul intern al Societ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ii va fi numit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 revocat de Consiliul de Administra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ie care va stabili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 termenii contractului de audit.</w:t>
      </w:r>
    </w:p>
    <w:tbl>
      <w:tblPr>
        <w:tblW w:w="6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91"/>
        <w:gridCol w:w="2367"/>
        <w:gridCol w:w="228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  <w:lang w:val="de-DE"/>
              </w:rPr>
              <w:t>PENTRU</w:t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Î</w:t>
            </w:r>
            <w:r>
              <w:rPr>
                <w:rFonts w:ascii="Constantia" w:cs="Constantia" w:hAnsi="Constantia" w:eastAsia="Constantia"/>
                <w:rtl w:val="0"/>
                <w:lang w:val="it-IT"/>
              </w:rPr>
              <w:t>MPOTRIV</w:t>
            </w:r>
            <w:r>
              <w:rPr>
                <w:rFonts w:ascii="Constantia" w:cs="Constantia" w:hAnsi="Constantia" w:eastAsia="Constantia"/>
                <w:rtl w:val="0"/>
              </w:rPr>
              <w:t>Ă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AB</w:t>
            </w:r>
            <w:r>
              <w:rPr>
                <w:rFonts w:ascii="Constantia" w:cs="Constantia" w:hAnsi="Constantia" w:eastAsia="Constantia"/>
                <w:rtl w:val="0"/>
              </w:rPr>
              <w:t>Ţ</w:t>
            </w:r>
            <w:r>
              <w:rPr>
                <w:rFonts w:ascii="Constantia" w:cs="Constantia" w:hAnsi="Constantia" w:eastAsia="Constantia"/>
                <w:rtl w:val="0"/>
                <w:lang w:val="de-DE"/>
              </w:rPr>
              <w:t>INERE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1"/>
          <w:numId w:val="67"/>
        </w:numPr>
        <w:spacing w:after="120" w:line="240" w:lineRule="auto"/>
        <w:jc w:val="both"/>
      </w:pPr>
    </w:p>
    <w:p>
      <w:pPr>
        <w:pStyle w:val="Body Text Indent 3"/>
        <w:ind w:left="567" w:firstLine="0"/>
        <w:jc w:val="both"/>
        <w:rPr>
          <w:rFonts w:ascii="Constantia" w:cs="Constantia" w:hAnsi="Constantia" w:eastAsia="Constantia"/>
          <w:sz w:val="22"/>
          <w:szCs w:val="22"/>
        </w:rPr>
      </w:pPr>
    </w:p>
    <w:p>
      <w:pPr>
        <w:pStyle w:val="Body Text Indent 3"/>
        <w:numPr>
          <w:ilvl w:val="1"/>
          <w:numId w:val="68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Art. 16.2 (devenit art. 17.2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n urma renumerot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rii) se va modifica, dup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cum urmeaz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:</w:t>
      </w:r>
    </w:p>
    <w:p>
      <w:pPr>
        <w:pStyle w:val="Body"/>
        <w:tabs>
          <w:tab w:val="left" w:pos="720"/>
        </w:tabs>
        <w:spacing w:after="120" w:line="240" w:lineRule="auto"/>
        <w:ind w:left="1134" w:hanging="567"/>
        <w:rPr>
          <w:rFonts w:ascii="Constantia" w:cs="Constantia" w:hAnsi="Constantia" w:eastAsia="Constantia"/>
          <w:i w:val="1"/>
          <w:iCs w:val="1"/>
        </w:rPr>
      </w:pPr>
      <w:r>
        <w:rPr>
          <w:rFonts w:ascii="Constantia" w:cs="Constantia" w:hAnsi="Constantia" w:eastAsia="Constantia"/>
          <w:i w:val="1"/>
          <w:iCs w:val="1"/>
          <w:rtl w:val="0"/>
        </w:rPr>
        <w:t xml:space="preserve">17.2 </w:t>
        <w:tab/>
        <w:t>Repartizarea profitului net va fi realizat</w:t>
      </w:r>
      <w:r>
        <w:rPr>
          <w:rFonts w:ascii="Constantia" w:cs="Constantia" w:hAnsi="Constantia" w:eastAsia="Constantia"/>
          <w:i w:val="1"/>
          <w:iCs w:val="1"/>
          <w:rtl w:val="0"/>
        </w:rPr>
        <w:t>ă î</w:t>
      </w:r>
      <w:r>
        <w:rPr>
          <w:rFonts w:ascii="Constantia" w:cs="Constantia" w:hAnsi="Constantia" w:eastAsia="Constantia"/>
          <w:i w:val="1"/>
          <w:iCs w:val="1"/>
          <w:rtl w:val="0"/>
        </w:rPr>
        <w:t>n conformitate cu prevederile legale aplicabile. Dividendele cuvenite ac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ionarilor Societ</w:t>
      </w:r>
      <w:r>
        <w:rPr>
          <w:rFonts w:ascii="Constantia" w:cs="Constantia" w:hAnsi="Constantia" w:eastAsia="Constantia"/>
          <w:i w:val="1"/>
          <w:iCs w:val="1"/>
          <w:rtl w:val="0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</w:rPr>
        <w:t>ii vor fi propuse de c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tre Consiliul de Administra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de-DE"/>
        </w:rPr>
        <w:t xml:space="preserve">ie </w:t>
      </w:r>
      <w:r>
        <w:rPr>
          <w:rFonts w:ascii="Constantia" w:cs="Constantia" w:hAnsi="Constantia" w:eastAsia="Constantia"/>
          <w:i w:val="1"/>
          <w:iCs w:val="1"/>
          <w:rtl w:val="0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</w:rPr>
        <w:t>i aprobate de c</w:t>
      </w:r>
      <w:r>
        <w:rPr>
          <w:rFonts w:ascii="Constantia" w:cs="Constantia" w:hAnsi="Constantia" w:eastAsia="Constantia"/>
          <w:i w:val="1"/>
          <w:iCs w:val="1"/>
          <w:rtl w:val="0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</w:rPr>
        <w:t>tre Adunarea General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it-IT"/>
        </w:rPr>
        <w:t>Ordinar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</w:rPr>
        <w:t>a Ac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ionarilor, urm</w:t>
      </w:r>
      <w:r>
        <w:rPr>
          <w:rFonts w:ascii="Constantia" w:cs="Constantia" w:hAnsi="Constantia" w:eastAsia="Constantia"/>
          <w:i w:val="1"/>
          <w:iCs w:val="1"/>
          <w:rtl w:val="0"/>
        </w:rPr>
        <w:t>â</w:t>
      </w:r>
      <w:r>
        <w:rPr>
          <w:rFonts w:ascii="Constantia" w:cs="Constantia" w:hAnsi="Constantia" w:eastAsia="Constantia"/>
          <w:i w:val="1"/>
          <w:iCs w:val="1"/>
          <w:rtl w:val="0"/>
        </w:rPr>
        <w:t>nd a fi distribuite ac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ionarilor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</w:rPr>
        <w:t>n conformitate cu prevederile Legii Societ</w:t>
      </w:r>
      <w:r>
        <w:rPr>
          <w:rFonts w:ascii="Constantia" w:cs="Constantia" w:hAnsi="Constantia" w:eastAsia="Constantia"/>
          <w:i w:val="1"/>
          <w:iCs w:val="1"/>
          <w:rtl w:val="0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</w:rPr>
        <w:t xml:space="preserve">ilor </w:t>
      </w:r>
      <w:r>
        <w:rPr>
          <w:rFonts w:ascii="Constantia" w:cs="Constantia" w:hAnsi="Constantia" w:eastAsia="Constantia"/>
          <w:i w:val="1"/>
          <w:iCs w:val="1"/>
          <w:rtl w:val="0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</w:rPr>
        <w:t>i, ulterior admiterii la tranzac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it-IT"/>
        </w:rPr>
        <w:t xml:space="preserve">ionare, </w:t>
      </w:r>
      <w:r>
        <w:rPr>
          <w:rFonts w:ascii="Constantia" w:cs="Constantia" w:hAnsi="Constantia" w:eastAsia="Constantia"/>
          <w:i w:val="1"/>
          <w:iCs w:val="1"/>
          <w:rtl w:val="0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</w:rPr>
        <w:t>n conformitate cu prevederile legisla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</w:rPr>
        <w:t>iei privind pia</w:t>
      </w:r>
      <w:r>
        <w:rPr>
          <w:rFonts w:ascii="Constantia" w:cs="Constantia" w:hAnsi="Constantia" w:eastAsia="Constantia"/>
          <w:i w:val="1"/>
          <w:iCs w:val="1"/>
          <w:rtl w:val="0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pt-PT"/>
        </w:rPr>
        <w:t>a de capital.</w:t>
      </w:r>
    </w:p>
    <w:tbl>
      <w:tblPr>
        <w:tblW w:w="6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91"/>
        <w:gridCol w:w="2367"/>
        <w:gridCol w:w="228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  <w:lang w:val="de-DE"/>
              </w:rPr>
              <w:t>PENTRU</w:t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Î</w:t>
            </w:r>
            <w:r>
              <w:rPr>
                <w:rFonts w:ascii="Constantia" w:cs="Constantia" w:hAnsi="Constantia" w:eastAsia="Constantia"/>
                <w:rtl w:val="0"/>
                <w:lang w:val="it-IT"/>
              </w:rPr>
              <w:t>MPOTRIV</w:t>
            </w:r>
            <w:r>
              <w:rPr>
                <w:rFonts w:ascii="Constantia" w:cs="Constantia" w:hAnsi="Constantia" w:eastAsia="Constantia"/>
                <w:rtl w:val="0"/>
              </w:rPr>
              <w:t>Ă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AB</w:t>
            </w:r>
            <w:r>
              <w:rPr>
                <w:rFonts w:ascii="Constantia" w:cs="Constantia" w:hAnsi="Constantia" w:eastAsia="Constantia"/>
                <w:rtl w:val="0"/>
              </w:rPr>
              <w:t>Ţ</w:t>
            </w:r>
            <w:r>
              <w:rPr>
                <w:rFonts w:ascii="Constantia" w:cs="Constantia" w:hAnsi="Constantia" w:eastAsia="Constantia"/>
                <w:rtl w:val="0"/>
                <w:lang w:val="de-DE"/>
              </w:rPr>
              <w:t>INERE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tabs>
          <w:tab w:val="left" w:pos="720"/>
        </w:tabs>
        <w:spacing w:after="120" w:line="240" w:lineRule="auto"/>
        <w:rPr>
          <w:rFonts w:ascii="Constantia" w:cs="Constantia" w:hAnsi="Constantia" w:eastAsia="Constantia"/>
          <w:i w:val="1"/>
          <w:iCs w:val="1"/>
        </w:rPr>
      </w:pPr>
    </w:p>
    <w:p>
      <w:pPr>
        <w:pStyle w:val="Body Text Indent 3"/>
        <w:ind w:left="567" w:firstLine="0"/>
        <w:jc w:val="both"/>
        <w:rPr>
          <w:rFonts w:ascii="Constantia" w:cs="Constantia" w:hAnsi="Constantia" w:eastAsia="Constantia"/>
          <w:sz w:val="22"/>
          <w:szCs w:val="22"/>
        </w:rPr>
      </w:pPr>
    </w:p>
    <w:p>
      <w:pPr>
        <w:pStyle w:val="Body Text Indent 3"/>
        <w:numPr>
          <w:ilvl w:val="1"/>
          <w:numId w:val="69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Se va ad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uga un nou articol 17.3, la finalul Capitolului 16 (devenit Capitolul 17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n urma renumerot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rii) dup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cum urmeaz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:</w:t>
      </w:r>
    </w:p>
    <w:p>
      <w:pPr>
        <w:pStyle w:val="Body Text Indent 3"/>
        <w:tabs>
          <w:tab w:val="left" w:pos="1440"/>
          <w:tab w:val="left" w:pos="1800"/>
        </w:tabs>
        <w:ind w:left="1134" w:hanging="567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17.3</w:t>
      </w:r>
      <w:r>
        <w:rPr>
          <w:rFonts w:ascii="Constantia" w:cs="Constantia" w:hAnsi="Constantia" w:eastAsia="Constantia"/>
          <w:sz w:val="22"/>
          <w:szCs w:val="22"/>
        </w:rPr>
        <w:tab/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Ulterior admiterii la tranzac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ionare, Adunarea General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Ordinar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a Ac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ionarilor va hot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r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î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asupra datei la care va avea loc identificarea ac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ionarilor care urmeaz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a beneficia de dividende sau de alte drepturi, precum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 xml:space="preserve">i asupra termenului 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n care acestea se vor pl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ti ac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sz w:val="22"/>
          <w:szCs w:val="22"/>
          <w:rtl w:val="0"/>
          <w:lang w:val="en-US"/>
        </w:rPr>
        <w:t>ionarilor, cu respectarea prevederilor legale.</w:t>
      </w:r>
    </w:p>
    <w:tbl>
      <w:tblPr>
        <w:tblW w:w="6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91"/>
        <w:gridCol w:w="2367"/>
        <w:gridCol w:w="228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  <w:lang w:val="de-DE"/>
              </w:rPr>
              <w:t>PENTRU</w:t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Î</w:t>
            </w:r>
            <w:r>
              <w:rPr>
                <w:rFonts w:ascii="Constantia" w:cs="Constantia" w:hAnsi="Constantia" w:eastAsia="Constantia"/>
                <w:rtl w:val="0"/>
                <w:lang w:val="it-IT"/>
              </w:rPr>
              <w:t>MPOTRIV</w:t>
            </w:r>
            <w:r>
              <w:rPr>
                <w:rFonts w:ascii="Constantia" w:cs="Constantia" w:hAnsi="Constantia" w:eastAsia="Constantia"/>
                <w:rtl w:val="0"/>
              </w:rPr>
              <w:t>Ă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AB</w:t>
            </w:r>
            <w:r>
              <w:rPr>
                <w:rFonts w:ascii="Constantia" w:cs="Constantia" w:hAnsi="Constantia" w:eastAsia="Constantia"/>
                <w:rtl w:val="0"/>
              </w:rPr>
              <w:t>Ţ</w:t>
            </w:r>
            <w:r>
              <w:rPr>
                <w:rFonts w:ascii="Constantia" w:cs="Constantia" w:hAnsi="Constantia" w:eastAsia="Constantia"/>
                <w:rtl w:val="0"/>
                <w:lang w:val="de-DE"/>
              </w:rPr>
              <w:t>INERE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 Indent 3"/>
        <w:tabs>
          <w:tab w:val="left" w:pos="1440"/>
          <w:tab w:val="left" w:pos="1800"/>
        </w:tabs>
        <w:ind w:left="0" w:firstLine="0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</w:p>
    <w:p>
      <w:pPr>
        <w:pStyle w:val="Body Text Indent 3"/>
        <w:ind w:left="567" w:firstLine="0"/>
        <w:jc w:val="both"/>
        <w:rPr>
          <w:rFonts w:ascii="Constantia" w:cs="Constantia" w:hAnsi="Constantia" w:eastAsia="Constantia"/>
          <w:sz w:val="22"/>
          <w:szCs w:val="22"/>
        </w:rPr>
      </w:pPr>
    </w:p>
    <w:p>
      <w:pPr>
        <w:pStyle w:val="Body Text Indent 3"/>
        <w:numPr>
          <w:ilvl w:val="1"/>
          <w:numId w:val="70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Art. 19.3 (devenit art. 20.3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n urma renumerot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rii) se va modifica, dup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cum urmeaz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:</w:t>
      </w:r>
    </w:p>
    <w:p>
      <w:pPr>
        <w:pStyle w:val="List Paragraph"/>
        <w:numPr>
          <w:ilvl w:val="1"/>
          <w:numId w:val="73"/>
        </w:numPr>
        <w:bidi w:val="0"/>
        <w:spacing w:after="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Prezentul Act Constitutiv se va completa cu dispozi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iile legale aplicabile, 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a cum sunt acestea prev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zute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Legea Societ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ilor, reglement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rile incidente domeniului principal de activitate al Societ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ii precum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i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î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n legisla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ia pie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ei de capital, ulterior admiterii la tranzac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ionare a ac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iunilor Societ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ăț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ii pe una din pie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ele administrate de Bursa de Valori Bucure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ș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ti S.A.</w:t>
      </w:r>
    </w:p>
    <w:tbl>
      <w:tblPr>
        <w:tblW w:w="6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91"/>
        <w:gridCol w:w="2367"/>
        <w:gridCol w:w="228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onstantia" w:cs="Constantia" w:hAnsi="Constantia" w:eastAsia="Constantia"/>
                <w:rtl w:val="0"/>
                <w:lang w:val="de-DE"/>
              </w:rPr>
              <w:t>PENTRU</w:t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Î</w:t>
            </w:r>
            <w:r>
              <w:rPr>
                <w:rFonts w:ascii="Constantia" w:cs="Constantia" w:hAnsi="Constantia" w:eastAsia="Constantia"/>
                <w:rtl w:val="0"/>
                <w:lang w:val="it-IT"/>
              </w:rPr>
              <w:t>MPOTRIV</w:t>
            </w:r>
            <w:r>
              <w:rPr>
                <w:rFonts w:ascii="Constantia" w:cs="Constantia" w:hAnsi="Constantia" w:eastAsia="Constantia"/>
                <w:rtl w:val="0"/>
              </w:rPr>
              <w:t>Ă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AB</w:t>
            </w:r>
            <w:r>
              <w:rPr>
                <w:rFonts w:ascii="Constantia" w:cs="Constantia" w:hAnsi="Constantia" w:eastAsia="Constantia"/>
                <w:rtl w:val="0"/>
              </w:rPr>
              <w:t>Ţ</w:t>
            </w:r>
            <w:r>
              <w:rPr>
                <w:rFonts w:ascii="Constantia" w:cs="Constantia" w:hAnsi="Constantia" w:eastAsia="Constantia"/>
                <w:rtl w:val="0"/>
                <w:lang w:val="de-DE"/>
              </w:rPr>
              <w:t>INERE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1"/>
          <w:numId w:val="74"/>
        </w:numPr>
        <w:spacing w:after="0" w:line="240" w:lineRule="auto"/>
        <w:jc w:val="both"/>
      </w:pPr>
    </w:p>
    <w:p>
      <w:pPr>
        <w:pStyle w:val="Body Text Indent 3"/>
        <w:ind w:left="567" w:firstLine="0"/>
        <w:jc w:val="both"/>
        <w:rPr>
          <w:rFonts w:ascii="Constantia" w:cs="Constantia" w:hAnsi="Constantia" w:eastAsia="Constantia"/>
          <w:sz w:val="22"/>
          <w:szCs w:val="22"/>
        </w:rPr>
      </w:pPr>
    </w:p>
    <w:p>
      <w:pPr>
        <w:pStyle w:val="Body Text Indent 3"/>
        <w:numPr>
          <w:ilvl w:val="1"/>
          <w:numId w:val="75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Se va ad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uga un nou articol 20.4 la finalul Capitolului 19 (devenit Capitolul 20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n urma renumerot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rii), dup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cum urmeaz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:</w:t>
      </w:r>
    </w:p>
    <w:p>
      <w:pPr>
        <w:pStyle w:val="List Paragraph"/>
        <w:numPr>
          <w:ilvl w:val="1"/>
          <w:numId w:val="78"/>
        </w:numPr>
        <w:bidi w:val="0"/>
        <w:spacing w:after="120" w:line="240" w:lineRule="auto"/>
        <w:ind w:right="0"/>
        <w:jc w:val="both"/>
        <w:rPr>
          <w:rFonts w:ascii="Constantia" w:cs="Constantia" w:hAnsi="Constantia" w:eastAsia="Constantia"/>
          <w:i w:val="1"/>
          <w:iCs w:val="1"/>
          <w:rtl w:val="0"/>
          <w:lang w:val="en-US"/>
        </w:rPr>
      </w:pP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Prezentul Act Constitutiv poate fi modificat de Adunarea General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Extraordinar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a Ac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ionarilor, cu respectarea dispozi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ț</w:t>
      </w:r>
      <w:r>
        <w:rPr>
          <w:rFonts w:ascii="Constantia" w:cs="Constantia" w:hAnsi="Constantia" w:eastAsia="Constantia"/>
          <w:i w:val="1"/>
          <w:iCs w:val="1"/>
          <w:rtl w:val="0"/>
          <w:lang w:val="en-US"/>
        </w:rPr>
        <w:t>iilor legale.</w:t>
      </w:r>
    </w:p>
    <w:tbl>
      <w:tblPr>
        <w:tblW w:w="6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91"/>
        <w:gridCol w:w="2367"/>
        <w:gridCol w:w="228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  <w:lang w:val="de-DE"/>
              </w:rPr>
              <w:t>PENTRU</w:t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Î</w:t>
            </w:r>
            <w:r>
              <w:rPr>
                <w:rFonts w:ascii="Constantia" w:cs="Constantia" w:hAnsi="Constantia" w:eastAsia="Constantia"/>
                <w:rtl w:val="0"/>
                <w:lang w:val="it-IT"/>
              </w:rPr>
              <w:t>MPOTRIV</w:t>
            </w:r>
            <w:r>
              <w:rPr>
                <w:rFonts w:ascii="Constantia" w:cs="Constantia" w:hAnsi="Constantia" w:eastAsia="Constantia"/>
                <w:rtl w:val="0"/>
              </w:rPr>
              <w:t>Ă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AB</w:t>
            </w:r>
            <w:r>
              <w:rPr>
                <w:rFonts w:ascii="Constantia" w:cs="Constantia" w:hAnsi="Constantia" w:eastAsia="Constantia"/>
                <w:rtl w:val="0"/>
              </w:rPr>
              <w:t>Ţ</w:t>
            </w:r>
            <w:r>
              <w:rPr>
                <w:rFonts w:ascii="Constantia" w:cs="Constantia" w:hAnsi="Constantia" w:eastAsia="Constantia"/>
                <w:rtl w:val="0"/>
                <w:lang w:val="de-DE"/>
              </w:rPr>
              <w:t>INERE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1"/>
          <w:numId w:val="79"/>
        </w:numPr>
        <w:spacing w:after="120" w:line="240" w:lineRule="auto"/>
        <w:jc w:val="both"/>
      </w:pPr>
    </w:p>
    <w:p>
      <w:pPr>
        <w:pStyle w:val="Body Text Indent 3"/>
        <w:ind w:left="153" w:firstLine="0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</w:p>
    <w:p>
      <w:pPr>
        <w:pStyle w:val="Body Text Indent 3"/>
        <w:numPr>
          <w:ilvl w:val="0"/>
          <w:numId w:val="80"/>
        </w:numPr>
        <w:bidi w:val="0"/>
        <w:ind w:right="0"/>
        <w:jc w:val="both"/>
        <w:rPr>
          <w:rFonts w:ascii="Constantia" w:cs="Constantia" w:hAnsi="Constantia" w:eastAsia="Constantia"/>
          <w:sz w:val="22"/>
          <w:szCs w:val="22"/>
          <w:rtl w:val="0"/>
          <w:lang w:val="en-US"/>
        </w:rPr>
      </w:pP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Adoptarea unei versiuni actualizate a actului constitutiv al Societ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ii care s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ă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reflecte modific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rile men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ionate mai sus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 autorizarea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mputernicirea Pre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edintelui Consiliului de Administra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ie al Societ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ii, cu drept de substituire/subdelegare,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n vederea semn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rii acesteia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 a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ntreprinderii tuturor formalit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ilor necesare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n vederea implement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rii, depunerii,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nregistr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rii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 public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rii acesteia, a hot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r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â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rii AGEA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ș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i/sau a opera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iunilor aprobate prin aceasta, inclusiv reprezentarea Societ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ii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n fa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a oric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ror autorit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ăț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 xml:space="preserve">i 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î</w:t>
      </w:r>
      <w:r>
        <w:rPr>
          <w:rFonts w:ascii="Constantia" w:cs="Constantia" w:hAnsi="Constantia" w:eastAsia="Constantia"/>
          <w:sz w:val="22"/>
          <w:szCs w:val="22"/>
          <w:rtl w:val="0"/>
          <w:lang w:val="en-US"/>
        </w:rPr>
        <w:t>n acest scop.</w:t>
      </w:r>
    </w:p>
    <w:tbl>
      <w:tblPr>
        <w:tblW w:w="684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191"/>
        <w:gridCol w:w="2367"/>
        <w:gridCol w:w="228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  <w:lang w:val="de-DE"/>
              </w:rPr>
              <w:t>PENTRU</w:t>
            </w:r>
          </w:p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Î</w:t>
            </w:r>
            <w:r>
              <w:rPr>
                <w:rFonts w:ascii="Constantia" w:cs="Constantia" w:hAnsi="Constantia" w:eastAsia="Constantia"/>
                <w:rtl w:val="0"/>
                <w:lang w:val="it-IT"/>
              </w:rPr>
              <w:t>MPOTRIV</w:t>
            </w:r>
            <w:r>
              <w:rPr>
                <w:rFonts w:ascii="Constantia" w:cs="Constantia" w:hAnsi="Constantia" w:eastAsia="Constantia"/>
                <w:rtl w:val="0"/>
              </w:rPr>
              <w:t>Ă</w:t>
            </w:r>
          </w:p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jc w:val="center"/>
            </w:pPr>
            <w:r>
              <w:rPr>
                <w:rFonts w:ascii="Constantia" w:cs="Constantia" w:hAnsi="Constantia" w:eastAsia="Constantia"/>
                <w:rtl w:val="0"/>
              </w:rPr>
              <w:t>AB</w:t>
            </w:r>
            <w:r>
              <w:rPr>
                <w:rFonts w:ascii="Constantia" w:cs="Constantia" w:hAnsi="Constantia" w:eastAsia="Constantia"/>
                <w:rtl w:val="0"/>
              </w:rPr>
              <w:t>Ţ</w:t>
            </w:r>
            <w:r>
              <w:rPr>
                <w:rFonts w:ascii="Constantia" w:cs="Constantia" w:hAnsi="Constantia" w:eastAsia="Constantia"/>
                <w:rtl w:val="0"/>
                <w:lang w:val="de-DE"/>
              </w:rPr>
              <w:t>INERE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 Indent 3"/>
        <w:numPr>
          <w:ilvl w:val="0"/>
          <w:numId w:val="81"/>
        </w:numPr>
        <w:jc w:val="both"/>
      </w:pPr>
    </w:p>
    <w:p>
      <w:pPr>
        <w:pStyle w:val="Body Text Indent 3"/>
        <w:ind w:left="0" w:firstLine="0"/>
        <w:jc w:val="both"/>
        <w:rPr>
          <w:rFonts w:ascii="Constantia" w:cs="Constantia" w:hAnsi="Constantia" w:eastAsia="Constantia"/>
          <w:i w:val="1"/>
          <w:iCs w:val="1"/>
          <w:sz w:val="22"/>
          <w:szCs w:val="22"/>
        </w:rPr>
      </w:pPr>
    </w:p>
    <w:p>
      <w:pPr>
        <w:pStyle w:val="Body"/>
        <w:spacing w:after="0" w:line="240" w:lineRule="auto"/>
        <w:jc w:val="both"/>
        <w:rPr>
          <w:rFonts w:ascii="Constantia" w:cs="Constantia" w:hAnsi="Constantia" w:eastAsia="Constant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Not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ă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Indica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ţ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votul dvs. prin bifarea cu un 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„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uneia dintre c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ă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ţ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ele pentru variantele 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„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PENTRU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„Î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MPOTRIV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Ă” 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sau 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„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AB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Ţ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INERE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Î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situa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ţ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ia 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î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care se bifeaz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ă 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cu 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„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mai mult de o c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ă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ţă 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sau nu se bifeaz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ă 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nicio casu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ţă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votul respectiv este considerat nul/nu se consider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ă </w:t>
      </w:r>
      <w:r>
        <w:rPr>
          <w:rFonts w:ascii="Constantia" w:cs="Constantia" w:hAnsi="Constantia" w:eastAsia="Constantia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exercitat</w:t>
      </w:r>
      <w:r>
        <w:rPr>
          <w:rFonts w:ascii="Constantia" w:cs="Constantia" w:hAnsi="Constantia" w:eastAsia="Constanti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spacing w:after="0" w:line="240" w:lineRule="auto"/>
        <w:jc w:val="both"/>
        <w:rPr>
          <w:rFonts w:ascii="Constantia" w:cs="Constantia" w:hAnsi="Constantia" w:eastAsia="Constanti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rPr>
          <w:rFonts w:ascii="Constantia" w:cs="Constantia" w:hAnsi="Constantia" w:eastAsia="Constantia"/>
          <w:sz w:val="23"/>
          <w:szCs w:val="23"/>
        </w:rPr>
      </w:pPr>
    </w:p>
    <w:p>
      <w:pPr>
        <w:pStyle w:val="Body"/>
        <w:spacing w:after="0" w:line="240" w:lineRule="auto"/>
        <w:rPr>
          <w:rFonts w:ascii="Constantia" w:cs="Constantia" w:hAnsi="Constantia" w:eastAsia="Constantia"/>
          <w:sz w:val="23"/>
          <w:szCs w:val="23"/>
        </w:rPr>
      </w:pPr>
      <w:r>
        <w:rPr>
          <w:rFonts w:ascii="Constantia" w:cs="Constantia" w:hAnsi="Constantia" w:eastAsia="Constantia"/>
          <w:sz w:val="23"/>
          <w:szCs w:val="23"/>
          <w:rtl w:val="0"/>
          <w:lang w:val="pt-PT"/>
        </w:rPr>
        <w:t>Data acord</w:t>
      </w:r>
      <w:r>
        <w:rPr>
          <w:rFonts w:ascii="Constantia" w:cs="Constantia" w:hAnsi="Constantia" w:eastAsia="Constantia"/>
          <w:sz w:val="23"/>
          <w:szCs w:val="23"/>
          <w:rtl w:val="0"/>
        </w:rPr>
        <w:t>ă</w:t>
      </w:r>
      <w:r>
        <w:rPr>
          <w:rFonts w:ascii="Constantia" w:cs="Constantia" w:hAnsi="Constantia" w:eastAsia="Constantia"/>
          <w:sz w:val="23"/>
          <w:szCs w:val="23"/>
          <w:rtl w:val="0"/>
        </w:rPr>
        <w:t xml:space="preserve">rii procurii speciale: </w:t>
      </w:r>
      <w:r>
        <w:rPr>
          <w:rFonts w:ascii="Constantia" w:cs="Constantia" w:hAnsi="Constantia" w:eastAsia="Constantia"/>
          <w:sz w:val="23"/>
          <w:szCs w:val="23"/>
          <w:shd w:val="clear" w:color="auto" w:fill="d9d9d9"/>
          <w:rtl w:val="0"/>
          <w:lang w:val="en-US"/>
        </w:rPr>
        <w:t>[/]</w:t>
      </w:r>
    </w:p>
    <w:p>
      <w:pPr>
        <w:pStyle w:val="Body"/>
        <w:spacing w:after="0" w:line="240" w:lineRule="auto"/>
        <w:rPr>
          <w:rFonts w:ascii="Constantia" w:cs="Constantia" w:hAnsi="Constantia" w:eastAsia="Constantia"/>
          <w:sz w:val="23"/>
          <w:szCs w:val="23"/>
        </w:rPr>
      </w:pPr>
    </w:p>
    <w:p>
      <w:pPr>
        <w:pStyle w:val="Body"/>
        <w:spacing w:after="0" w:line="240" w:lineRule="auto"/>
        <w:rPr>
          <w:rFonts w:ascii="Constantia" w:cs="Constantia" w:hAnsi="Constantia" w:eastAsia="Constantia"/>
          <w:b w:val="1"/>
          <w:bCs w:val="1"/>
          <w:sz w:val="23"/>
          <w:szCs w:val="23"/>
        </w:rPr>
      </w:pPr>
      <w:r>
        <w:rPr>
          <w:rFonts w:ascii="Constantia" w:cs="Constantia" w:hAnsi="Constantia" w:eastAsia="Constantia"/>
          <w:b w:val="1"/>
          <w:bCs w:val="1"/>
          <w:sz w:val="23"/>
          <w:szCs w:val="23"/>
          <w:rtl w:val="0"/>
          <w:lang w:val="pt-PT"/>
        </w:rPr>
        <w:t>[</w:t>
      </w:r>
      <w:r>
        <w:rPr>
          <w:rFonts w:ascii="Constantia" w:cs="Constantia" w:hAnsi="Constantia" w:eastAsia="Constantia"/>
          <w:b w:val="1"/>
          <w:bCs w:val="1"/>
          <w:sz w:val="23"/>
          <w:szCs w:val="23"/>
          <w:shd w:val="clear" w:color="auto" w:fill="d9d9d9"/>
          <w:rtl w:val="0"/>
          <w:lang w:val="de-DE"/>
        </w:rPr>
        <w:t>NUME/DENUMIRE AC</w:t>
      </w:r>
      <w:r>
        <w:rPr>
          <w:rFonts w:ascii="Constantia" w:cs="Constantia" w:hAnsi="Constantia" w:eastAsia="Constantia"/>
          <w:b w:val="1"/>
          <w:bCs w:val="1"/>
          <w:sz w:val="23"/>
          <w:szCs w:val="23"/>
          <w:shd w:val="clear" w:color="auto" w:fill="d9d9d9"/>
          <w:rtl w:val="0"/>
        </w:rPr>
        <w:t>Ț</w:t>
      </w:r>
      <w:r>
        <w:rPr>
          <w:rFonts w:ascii="Constantia" w:cs="Constantia" w:hAnsi="Constantia" w:eastAsia="Constantia"/>
          <w:b w:val="1"/>
          <w:bCs w:val="1"/>
          <w:sz w:val="23"/>
          <w:szCs w:val="23"/>
          <w:shd w:val="clear" w:color="auto" w:fill="d9d9d9"/>
          <w:rtl w:val="0"/>
          <w:lang w:val="de-DE"/>
        </w:rPr>
        <w:t>IONAR</w:t>
      </w:r>
      <w:r>
        <w:rPr>
          <w:rFonts w:ascii="Constantia" w:cs="Constantia" w:hAnsi="Constantia" w:eastAsia="Constantia"/>
          <w:b w:val="1"/>
          <w:bCs w:val="1"/>
          <w:sz w:val="23"/>
          <w:szCs w:val="23"/>
          <w:rtl w:val="0"/>
          <w:lang w:val="pt-PT"/>
        </w:rPr>
        <w:t>]</w:t>
      </w:r>
    </w:p>
    <w:p>
      <w:pPr>
        <w:pStyle w:val="Body"/>
        <w:spacing w:after="0" w:line="240" w:lineRule="auto"/>
        <w:rPr>
          <w:rFonts w:ascii="Constantia" w:cs="Constantia" w:hAnsi="Constantia" w:eastAsia="Constantia"/>
          <w:sz w:val="23"/>
          <w:szCs w:val="23"/>
        </w:rPr>
      </w:pPr>
    </w:p>
    <w:p>
      <w:pPr>
        <w:pStyle w:val="Body"/>
        <w:spacing w:after="0" w:line="240" w:lineRule="auto"/>
        <w:rPr>
          <w:rFonts w:ascii="Constantia" w:cs="Constantia" w:hAnsi="Constantia" w:eastAsia="Constantia"/>
          <w:sz w:val="23"/>
          <w:szCs w:val="23"/>
        </w:rPr>
      </w:pPr>
      <w:r>
        <w:rPr>
          <w:rFonts w:ascii="Constantia" w:cs="Constantia" w:hAnsi="Constantia" w:eastAsia="Constantia"/>
          <w:sz w:val="23"/>
          <w:szCs w:val="23"/>
          <w:rtl w:val="0"/>
          <w:lang w:val="en-US"/>
        </w:rPr>
        <w:t>______________________</w:t>
      </w:r>
    </w:p>
    <w:p>
      <w:pPr>
        <w:pStyle w:val="Body"/>
        <w:spacing w:after="0" w:line="240" w:lineRule="auto"/>
      </w:pPr>
      <w:r>
        <w:rPr>
          <w:rFonts w:ascii="Constantia" w:cs="Constantia" w:hAnsi="Constantia" w:eastAsia="Constantia"/>
          <w:sz w:val="23"/>
          <w:szCs w:val="23"/>
          <w:rtl w:val="0"/>
        </w:rPr>
        <w:t xml:space="preserve">[prin </w:t>
      </w:r>
      <w:r>
        <w:rPr>
          <w:rFonts w:ascii="Constantia" w:cs="Constantia" w:hAnsi="Constantia" w:eastAsia="Constantia"/>
          <w:sz w:val="23"/>
          <w:szCs w:val="23"/>
          <w:shd w:val="clear" w:color="auto" w:fill="d9d9d9"/>
          <w:rtl w:val="0"/>
          <w:lang w:val="en-US"/>
        </w:rPr>
        <w:t>[/]</w:t>
      </w:r>
      <w:r>
        <w:rPr>
          <w:rFonts w:ascii="Constantia" w:cs="Constantia" w:hAnsi="Constantia" w:eastAsia="Constantia"/>
          <w:sz w:val="23"/>
          <w:szCs w:val="23"/>
          <w:rtl w:val="0"/>
        </w:rPr>
        <w:t xml:space="preserve">, </w:t>
      </w:r>
      <w:r>
        <w:rPr>
          <w:rFonts w:ascii="Constantia" w:cs="Constantia" w:hAnsi="Constantia" w:eastAsia="Constantia"/>
          <w:sz w:val="23"/>
          <w:szCs w:val="23"/>
          <w:rtl w:val="0"/>
        </w:rPr>
        <w:t>î</w:t>
      </w:r>
      <w:r>
        <w:rPr>
          <w:rFonts w:ascii="Constantia" w:cs="Constantia" w:hAnsi="Constantia" w:eastAsia="Constantia"/>
          <w:sz w:val="23"/>
          <w:szCs w:val="23"/>
          <w:rtl w:val="0"/>
        </w:rPr>
        <w:t xml:space="preserve">n calitate de </w:t>
      </w:r>
      <w:r>
        <w:rPr>
          <w:rFonts w:ascii="Constantia" w:cs="Constantia" w:hAnsi="Constantia" w:eastAsia="Constantia"/>
          <w:sz w:val="23"/>
          <w:szCs w:val="23"/>
          <w:shd w:val="clear" w:color="auto" w:fill="d9d9d9"/>
          <w:rtl w:val="0"/>
          <w:lang w:val="en-US"/>
        </w:rPr>
        <w:t>[/]</w:t>
      </w:r>
      <w:r>
        <w:rPr>
          <w:rFonts w:ascii="Constantia" w:cs="Constantia" w:hAnsi="Constantia" w:eastAsia="Constantia"/>
          <w:sz w:val="23"/>
          <w:szCs w:val="23"/>
          <w:rtl w:val="0"/>
          <w:lang w:val="pt-PT"/>
        </w:rPr>
        <w:t>]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nstantia">
    <w:charset w:val="00"/>
    <w:family w:val="roman"/>
    <w:pitch w:val="default"/>
  </w:font>
  <w:font w:name="Georgia">
    <w:charset w:val="00"/>
    <w:family w:val="roman"/>
    <w:pitch w:val="default"/>
  </w:font>
  <w:font w:name="Wingdings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188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1602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2376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2790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3564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3978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4752" w:hanging="2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lowerLetter"/>
      <w:suff w:val="tab"/>
      <w:lvlText w:val="(%1)"/>
      <w:lvlJc w:val="left"/>
      <w:pPr>
        <w:tabs>
          <w:tab w:val="left" w:pos="1440"/>
          <w:tab w:val="left" w:pos="180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40"/>
          <w:tab w:val="left" w:pos="1800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40"/>
          <w:tab w:val="left" w:pos="1800"/>
        </w:tabs>
        <w:ind w:left="1797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  <w:tab w:val="left" w:pos="1800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40"/>
          <w:tab w:val="left" w:pos="1800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40"/>
          <w:tab w:val="left" w:pos="1800"/>
        </w:tabs>
        <w:ind w:left="3957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  <w:tab w:val="left" w:pos="1800"/>
        </w:tabs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40"/>
          <w:tab w:val="left" w:pos="1800"/>
        </w:tabs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40"/>
          <w:tab w:val="left" w:pos="1800"/>
        </w:tabs>
        <w:ind w:left="6117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lowerLetter"/>
      <w:suff w:val="tab"/>
      <w:lvlText w:val="(%1)"/>
      <w:lvlJc w:val="left"/>
      <w:pPr>
        <w:tabs>
          <w:tab w:val="left" w:pos="180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67"/>
          <w:tab w:val="left" w:pos="1800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67"/>
        </w:tabs>
        <w:ind w:left="18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7"/>
          <w:tab w:val="left" w:pos="1800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67"/>
          <w:tab w:val="left" w:pos="180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67"/>
          <w:tab w:val="left" w:pos="1800"/>
        </w:tabs>
        <w:ind w:left="4167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  <w:tab w:val="left" w:pos="1800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7"/>
          <w:tab w:val="left" w:pos="1800"/>
        </w:tabs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  <w:tab w:val="left" w:pos="1800"/>
        </w:tabs>
        <w:ind w:left="6327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720"/>
        </w:tabs>
        <w:ind w:left="774" w:hanging="77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720"/>
        </w:tabs>
        <w:ind w:left="1134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20"/>
        </w:tabs>
        <w:ind w:left="1134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20"/>
        </w:tabs>
        <w:ind w:left="1134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20"/>
        </w:tabs>
        <w:ind w:left="1134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20"/>
        </w:tabs>
        <w:ind w:left="1134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1134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20"/>
        </w:tabs>
        <w:ind w:left="1134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20"/>
        </w:tabs>
        <w:ind w:left="1134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lowerLetter"/>
      <w:suff w:val="tab"/>
      <w:lvlText w:val="(%1)"/>
      <w:lvlJc w:val="left"/>
      <w:pPr>
        <w:tabs>
          <w:tab w:val="num" w:pos="1560"/>
        </w:tabs>
        <w:ind w:left="1134" w:firstLine="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560"/>
          <w:tab w:val="num" w:pos="2280"/>
        </w:tabs>
        <w:ind w:left="1854" w:firstLine="1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560"/>
          <w:tab w:val="num" w:pos="3000"/>
        </w:tabs>
        <w:ind w:left="2574" w:firstLine="19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560"/>
          <w:tab w:val="num" w:pos="3720"/>
        </w:tabs>
        <w:ind w:left="3294" w:firstLine="1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560"/>
          <w:tab w:val="num" w:pos="4440"/>
        </w:tabs>
        <w:ind w:left="4014" w:firstLine="1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560"/>
          <w:tab w:val="num" w:pos="5160"/>
        </w:tabs>
        <w:ind w:left="4734" w:firstLine="19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560"/>
          <w:tab w:val="num" w:pos="5880"/>
        </w:tabs>
        <w:ind w:left="5454" w:firstLine="1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560"/>
          <w:tab w:val="num" w:pos="6600"/>
        </w:tabs>
        <w:ind w:left="6174" w:firstLine="1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560"/>
          <w:tab w:val="num" w:pos="7320"/>
        </w:tabs>
        <w:ind w:left="6894" w:firstLine="19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decimal"/>
      <w:suff w:val="nothing"/>
      <w:lvlText w:val="%1."/>
      <w:lvlJc w:val="left"/>
      <w:pPr>
        <w:tabs>
          <w:tab w:val="left" w:pos="720"/>
        </w:tabs>
        <w:ind w:left="1134" w:hanging="567"/>
      </w:pPr>
      <w:rPr>
        <w:rFonts w:ascii="Georgia" w:cs="Georgia" w:hAnsi="Georgia" w:eastAsia="Georgia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134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1134" w:hanging="15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left" w:pos="1134"/>
        </w:tabs>
        <w:ind w:left="2682" w:hanging="128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left" w:pos="1134"/>
        </w:tabs>
        <w:ind w:left="3096" w:hanging="128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tabs>
          <w:tab w:val="left" w:pos="1134"/>
        </w:tabs>
        <w:ind w:left="3870" w:hanging="164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left" w:pos="1134"/>
        </w:tabs>
        <w:ind w:left="4284" w:hanging="164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left" w:pos="1134"/>
        </w:tabs>
        <w:ind w:left="5058" w:hanging="200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left" w:pos="1134"/>
        </w:tabs>
        <w:ind w:left="5472" w:hanging="200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➢"/>
      <w:lvlJc w:val="left"/>
      <w:pPr>
        <w:ind w:left="1418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38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58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578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298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18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38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58" w:hanging="28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78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decimal"/>
      <w:suff w:val="nothing"/>
      <w:lvlText w:val="%1."/>
      <w:lvlJc w:val="left"/>
      <w:pPr>
        <w:tabs>
          <w:tab w:val="left" w:pos="2268"/>
        </w:tabs>
        <w:ind w:left="567" w:hanging="153"/>
      </w:pPr>
      <w:rPr>
        <w:rFonts w:ascii="Georgia" w:cs="Georgia" w:hAnsi="Georgia" w:eastAsia="Georgi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2268"/>
        </w:tabs>
        <w:ind w:left="760" w:hanging="760"/>
      </w:pPr>
      <w:rPr>
        <w:rFonts w:ascii="Georgia" w:cs="Georgia" w:hAnsi="Georgia" w:eastAsia="Georgi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268"/>
        </w:tabs>
        <w:ind w:left="1335" w:hanging="284"/>
      </w:pPr>
      <w:rPr>
        <w:rFonts w:ascii="Georgia" w:cs="Georgia" w:hAnsi="Georgia" w:eastAsia="Georgi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tabs>
          <w:tab w:val="left" w:pos="2268"/>
        </w:tabs>
        <w:ind w:left="1559" w:hanging="425"/>
      </w:pPr>
      <w:rPr>
        <w:rFonts w:ascii="Palatino" w:cs="Palatino" w:hAnsi="Palatino" w:eastAsia="Palatino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(%5)"/>
      <w:lvlJc w:val="left"/>
      <w:pPr>
        <w:tabs>
          <w:tab w:val="left" w:pos="2268"/>
        </w:tabs>
        <w:ind w:left="2126" w:hanging="498"/>
      </w:pPr>
      <w:rPr>
        <w:rFonts w:ascii="Palatino" w:cs="Palatino" w:hAnsi="Palatino" w:eastAsia="Palatino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(%6)"/>
      <w:lvlJc w:val="left"/>
      <w:pPr>
        <w:tabs>
          <w:tab w:val="left" w:pos="2268"/>
        </w:tabs>
        <w:ind w:left="2806" w:hanging="691"/>
      </w:pPr>
      <w:rPr>
        <w:rFonts w:ascii="Palatino" w:cs="Palatino" w:hAnsi="Palatino" w:eastAsia="Palatino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(%7)"/>
      <w:lvlJc w:val="left"/>
      <w:pPr>
        <w:tabs>
          <w:tab w:val="left" w:pos="2268"/>
        </w:tabs>
        <w:ind w:left="3229" w:hanging="691"/>
      </w:pPr>
      <w:rPr>
        <w:rFonts w:ascii="Palatino" w:cs="Palatino" w:hAnsi="Palatino" w:eastAsia="Palatino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(%8)"/>
      <w:lvlJc w:val="left"/>
      <w:pPr>
        <w:tabs>
          <w:tab w:val="left" w:pos="2268"/>
        </w:tabs>
        <w:ind w:left="3652" w:hanging="691"/>
      </w:pPr>
      <w:rPr>
        <w:rFonts w:ascii="Palatino" w:cs="Palatino" w:hAnsi="Palatino" w:eastAsia="Palatino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(%9)"/>
      <w:lvlJc w:val="left"/>
      <w:pPr>
        <w:tabs>
          <w:tab w:val="left" w:pos="2268"/>
        </w:tabs>
        <w:ind w:left="4075" w:hanging="691"/>
      </w:pPr>
      <w:rPr>
        <w:rFonts w:ascii="Palatino" w:cs="Palatino" w:hAnsi="Palatino" w:eastAsia="Palatino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decimal"/>
      <w:suff w:val="tab"/>
      <w:lvlText w:val="%1."/>
      <w:lvlJc w:val="left"/>
      <w:pPr>
        <w:tabs>
          <w:tab w:val="num" w:pos="405"/>
          <w:tab w:val="left" w:pos="720"/>
        </w:tabs>
        <w:ind w:left="819" w:hanging="81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720"/>
        </w:tabs>
        <w:ind w:left="1134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left" w:pos="720"/>
          <w:tab w:val="num" w:pos="2016"/>
        </w:tabs>
        <w:ind w:left="2430" w:hanging="129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720"/>
          <w:tab w:val="num" w:pos="2943"/>
        </w:tabs>
        <w:ind w:left="3357" w:hanging="165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left" w:pos="720"/>
          <w:tab w:val="num" w:pos="3510"/>
        </w:tabs>
        <w:ind w:left="3924" w:hanging="165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tabs>
          <w:tab w:val="left" w:pos="720"/>
          <w:tab w:val="num" w:pos="4437"/>
        </w:tabs>
        <w:ind w:left="4851" w:hanging="201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left" w:pos="720"/>
          <w:tab w:val="num" w:pos="5004"/>
        </w:tabs>
        <w:ind w:left="5418" w:hanging="201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tabs>
          <w:tab w:val="left" w:pos="720"/>
          <w:tab w:val="num" w:pos="5931"/>
        </w:tabs>
        <w:ind w:left="6345" w:hanging="237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left" w:pos="720"/>
          <w:tab w:val="num" w:pos="6498"/>
        </w:tabs>
        <w:ind w:left="6912" w:hanging="237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0"/>
  </w:abstractNum>
  <w:abstractNum w:abstractNumId="19">
    <w:multiLevelType w:val="hybridMultilevel"/>
    <w:styleLink w:val="Imported Style 10"/>
    <w:lvl w:ilvl="0">
      <w:start w:val="1"/>
      <w:numFmt w:val="decimal"/>
      <w:suff w:val="tab"/>
      <w:lvlText w:val="%1."/>
      <w:lvlJc w:val="left"/>
      <w:pPr>
        <w:tabs>
          <w:tab w:val="num" w:pos="420"/>
          <w:tab w:val="left" w:pos="720"/>
        </w:tabs>
        <w:ind w:left="834" w:hanging="83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720"/>
        </w:tabs>
        <w:ind w:left="1134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20"/>
        </w:tabs>
        <w:ind w:left="1134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20"/>
        </w:tabs>
        <w:ind w:left="1134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20"/>
        </w:tabs>
        <w:ind w:left="1134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20"/>
        </w:tabs>
        <w:ind w:left="1134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1134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20"/>
        </w:tabs>
        <w:ind w:left="1134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20"/>
        </w:tabs>
        <w:ind w:left="1134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1"/>
  </w:abstractNum>
  <w:abstractNum w:abstractNumId="21">
    <w:multiLevelType w:val="hybridMultilevel"/>
    <w:styleLink w:val="Imported Style 11"/>
    <w:lvl w:ilvl="0">
      <w:start w:val="1"/>
      <w:numFmt w:val="decimal"/>
      <w:suff w:val="tab"/>
      <w:lvlText w:val="%1."/>
      <w:lvlJc w:val="left"/>
      <w:pPr>
        <w:tabs>
          <w:tab w:val="num" w:pos="390"/>
          <w:tab w:val="left" w:pos="720"/>
        </w:tabs>
        <w:ind w:left="804" w:hanging="80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720"/>
        </w:tabs>
        <w:ind w:left="1134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20"/>
        </w:tabs>
        <w:ind w:left="1134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20"/>
        </w:tabs>
        <w:ind w:left="1134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20"/>
        </w:tabs>
        <w:ind w:left="1134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20"/>
        </w:tabs>
        <w:ind w:left="1134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1134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20"/>
        </w:tabs>
        <w:ind w:left="1134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20"/>
        </w:tabs>
        <w:ind w:left="1134" w:hanging="56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12"/>
  </w:abstractNum>
  <w:abstractNum w:abstractNumId="23">
    <w:multiLevelType w:val="hybridMultilevel"/>
    <w:styleLink w:val="Imported Style 12"/>
    <w:lvl w:ilvl="0">
      <w:start w:val="1"/>
      <w:numFmt w:val="decimal"/>
      <w:suff w:val="tab"/>
      <w:lvlText w:val="%1."/>
      <w:lvlJc w:val="left"/>
      <w:pPr>
        <w:tabs>
          <w:tab w:val="num" w:pos="450"/>
          <w:tab w:val="left" w:pos="720"/>
        </w:tabs>
        <w:ind w:left="864" w:hanging="864"/>
      </w:pPr>
      <w:rPr>
        <w:rFonts w:ascii="Georgia" w:cs="Georgia" w:hAnsi="Georgia" w:eastAsia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720"/>
        </w:tabs>
        <w:ind w:left="1134" w:hanging="567"/>
      </w:pPr>
      <w:rPr>
        <w:rFonts w:ascii="Palatino" w:cs="Palatino" w:hAnsi="Palatino" w:eastAsia="Palatino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20"/>
        </w:tabs>
        <w:ind w:left="1134" w:hanging="567"/>
      </w:pPr>
      <w:rPr>
        <w:rFonts w:ascii="Palatino" w:cs="Palatino" w:hAnsi="Palatino" w:eastAsia="Palatino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20"/>
        </w:tabs>
        <w:ind w:left="1134" w:hanging="567"/>
      </w:pPr>
      <w:rPr>
        <w:rFonts w:ascii="Palatino" w:cs="Palatino" w:hAnsi="Palatino" w:eastAsia="Palatino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20"/>
        </w:tabs>
        <w:ind w:left="1134" w:hanging="567"/>
      </w:pPr>
      <w:rPr>
        <w:rFonts w:ascii="Palatino" w:cs="Palatino" w:hAnsi="Palatino" w:eastAsia="Palatino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20"/>
        </w:tabs>
        <w:ind w:left="1134" w:hanging="567"/>
      </w:pPr>
      <w:rPr>
        <w:rFonts w:ascii="Palatino" w:cs="Palatino" w:hAnsi="Palatino" w:eastAsia="Palatino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1134" w:hanging="567"/>
      </w:pPr>
      <w:rPr>
        <w:rFonts w:ascii="Palatino" w:cs="Palatino" w:hAnsi="Palatino" w:eastAsia="Palatino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20"/>
        </w:tabs>
        <w:ind w:left="1134" w:hanging="567"/>
      </w:pPr>
      <w:rPr>
        <w:rFonts w:ascii="Palatino" w:cs="Palatino" w:hAnsi="Palatino" w:eastAsia="Palatino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20"/>
        </w:tabs>
        <w:ind w:left="1134" w:hanging="567"/>
      </w:pPr>
      <w:rPr>
        <w:rFonts w:ascii="Palatino" w:cs="Palatino" w:hAnsi="Palatino" w:eastAsia="Palatino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12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412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935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349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025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439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115" w:hanging="1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3529" w:hanging="1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205" w:hanging="14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3"/>
    </w:lvlOverride>
  </w:num>
  <w:num w:numId="6">
    <w:abstractNumId w:val="3"/>
  </w:num>
  <w:num w:numId="7">
    <w:abstractNumId w:val="2"/>
  </w:num>
  <w:num w:numId="8">
    <w:abstractNumId w:val="2"/>
    <w:lvlOverride w:ilvl="0">
      <w:lvl w:ilvl="0">
        <w:start w:val="1"/>
        <w:numFmt w:val="lowerLetter"/>
        <w:suff w:val="tab"/>
        <w:lvlText w:val="(%1)"/>
        <w:lvlJc w:val="left"/>
        <w:pPr>
          <w:tabs>
            <w:tab w:val="left" w:pos="1440"/>
            <w:tab w:val="left" w:pos="1800"/>
          </w:tabs>
          <w:ind w:left="412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440"/>
            <w:tab w:val="left" w:pos="1800"/>
          </w:tabs>
          <w:ind w:left="9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40"/>
            <w:tab w:val="left" w:pos="1800"/>
          </w:tabs>
          <w:ind w:left="1719" w:hanging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40"/>
            <w:tab w:val="left" w:pos="1800"/>
          </w:tabs>
          <w:ind w:left="242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40"/>
            <w:tab w:val="left" w:pos="1800"/>
          </w:tabs>
          <w:ind w:left="314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40"/>
            <w:tab w:val="left" w:pos="1800"/>
          </w:tabs>
          <w:ind w:left="3879" w:hanging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40"/>
            <w:tab w:val="left" w:pos="1800"/>
          </w:tabs>
          <w:ind w:left="458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40"/>
            <w:tab w:val="left" w:pos="1800"/>
          </w:tabs>
          <w:ind w:left="530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40"/>
            <w:tab w:val="left" w:pos="1800"/>
          </w:tabs>
          <w:ind w:left="6039" w:hanging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4"/>
    </w:lvlOverride>
  </w:num>
  <w:num w:numId="10">
    <w:abstractNumId w:val="5"/>
  </w:num>
  <w:num w:numId="11">
    <w:abstractNumId w:val="4"/>
  </w:num>
  <w:num w:numId="12">
    <w:abstractNumId w:val="4"/>
    <w:lvlOverride w:ilvl="0">
      <w:lvl w:ilvl="0">
        <w:start w:val="1"/>
        <w:numFmt w:val="lowerLetter"/>
        <w:suff w:val="tab"/>
        <w:lvlText w:val="(%1)"/>
        <w:lvlJc w:val="left"/>
        <w:pPr>
          <w:tabs>
            <w:tab w:val="left" w:pos="567"/>
            <w:tab w:val="left" w:pos="1800"/>
          </w:tabs>
          <w:ind w:left="412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67"/>
            <w:tab w:val="left" w:pos="1800"/>
          </w:tabs>
          <w:ind w:left="1132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67"/>
            <w:tab w:val="left" w:pos="1800"/>
          </w:tabs>
          <w:ind w:left="172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67"/>
            <w:tab w:val="left" w:pos="1800"/>
          </w:tabs>
          <w:ind w:left="2572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67"/>
            <w:tab w:val="left" w:pos="1800"/>
          </w:tabs>
          <w:ind w:left="3292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67"/>
            <w:tab w:val="left" w:pos="1800"/>
          </w:tabs>
          <w:ind w:left="403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67"/>
            <w:tab w:val="left" w:pos="1800"/>
          </w:tabs>
          <w:ind w:left="4732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67"/>
            <w:tab w:val="left" w:pos="1800"/>
          </w:tabs>
          <w:ind w:left="5452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67"/>
            <w:tab w:val="left" w:pos="1800"/>
          </w:tabs>
          <w:ind w:left="619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tabs>
            <w:tab w:val="left" w:pos="1440"/>
            <w:tab w:val="left" w:pos="180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341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755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529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943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71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131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905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341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755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529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943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71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131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905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341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755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529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943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71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131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905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412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088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502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178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592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268" w:hanging="1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3682" w:hanging="1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358" w:hanging="14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341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755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529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943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71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131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905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341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755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529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943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71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131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905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7"/>
  </w:num>
  <w:num w:numId="20">
    <w:abstractNumId w:val="6"/>
  </w:num>
  <w:num w:numId="21">
    <w:abstractNumId w:val="6"/>
    <w:lvlOverride w:ilvl="1">
      <w:startOverride w:val="3"/>
    </w:lvlOverride>
  </w:num>
  <w:num w:numId="22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</w:tabs>
          <w:ind w:left="774" w:hanging="77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720"/>
          </w:tabs>
          <w:ind w:left="720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720"/>
          </w:tabs>
          <w:ind w:left="720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720"/>
          </w:tabs>
          <w:ind w:left="720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720"/>
          </w:tabs>
          <w:ind w:left="720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20"/>
          </w:tabs>
          <w:ind w:left="720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20"/>
          </w:tabs>
          <w:ind w:left="720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20"/>
          </w:tabs>
          <w:ind w:left="720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20"/>
          </w:tabs>
          <w:ind w:left="720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341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755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529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943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71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131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905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341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755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529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943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71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131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905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341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755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529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943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71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131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905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341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755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529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943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71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131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905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341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755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529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943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71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131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905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1"/>
      <w:lvl w:ilvl="1">
        <w:start w:val="11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341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755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529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943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71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131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905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9"/>
  </w:num>
  <w:num w:numId="30">
    <w:abstractNumId w:val="8"/>
  </w:num>
  <w:num w:numId="31">
    <w:abstractNumId w:val="8"/>
    <w:lvlOverride w:ilvl="0">
      <w:lvl w:ilvl="0">
        <w:start w:val="1"/>
        <w:numFmt w:val="lowerLetter"/>
        <w:suff w:val="tab"/>
        <w:lvlText w:val="(%1)"/>
        <w:lvlJc w:val="left"/>
        <w:pPr>
          <w:ind w:left="1560" w:hanging="426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560"/>
          </w:tabs>
          <w:ind w:left="2280" w:hanging="426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560"/>
          </w:tabs>
          <w:ind w:left="3000" w:hanging="356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560"/>
          </w:tabs>
          <w:ind w:left="3720" w:hanging="426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560"/>
          </w:tabs>
          <w:ind w:left="4440" w:hanging="426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560"/>
          </w:tabs>
          <w:ind w:left="5160" w:hanging="356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560"/>
          </w:tabs>
          <w:ind w:left="5880" w:hanging="426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560"/>
          </w:tabs>
          <w:ind w:left="6600" w:hanging="426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560"/>
          </w:tabs>
          <w:ind w:left="7320" w:hanging="356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8"/>
    <w:lvlOverride w:ilvl="0">
      <w:lvl w:ilvl="0">
        <w:start w:val="1"/>
        <w:numFmt w:val="lowerLetter"/>
        <w:suff w:val="tab"/>
        <w:lvlText w:val="(%1)"/>
        <w:lvlJc w:val="left"/>
        <w:pPr>
          <w:tabs>
            <w:tab w:val="left" w:pos="1134"/>
            <w:tab w:val="num" w:pos="1440"/>
          </w:tabs>
          <w:ind w:left="1134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134"/>
            <w:tab w:val="num" w:pos="2160"/>
          </w:tabs>
          <w:ind w:left="1854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134"/>
            <w:tab w:val="num" w:pos="2880"/>
          </w:tabs>
          <w:ind w:left="2574" w:firstLine="7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134"/>
            <w:tab w:val="num" w:pos="3600"/>
          </w:tabs>
          <w:ind w:left="3294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134"/>
            <w:tab w:val="num" w:pos="4320"/>
          </w:tabs>
          <w:ind w:left="4014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134"/>
            <w:tab w:val="num" w:pos="5040"/>
          </w:tabs>
          <w:ind w:left="4734" w:firstLine="7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134"/>
            <w:tab w:val="num" w:pos="5760"/>
          </w:tabs>
          <w:ind w:left="5454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134"/>
            <w:tab w:val="num" w:pos="6480"/>
          </w:tabs>
          <w:ind w:left="6174" w:firstLine="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134"/>
            <w:tab w:val="num" w:pos="7200"/>
          </w:tabs>
          <w:ind w:left="6894" w:firstLine="7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8"/>
    <w:lvlOverride w:ilvl="0">
      <w:lvl w:ilvl="0">
        <w:start w:val="1"/>
        <w:numFmt w:val="lowerLetter"/>
        <w:suff w:val="tab"/>
        <w:lvlText w:val="(%1)"/>
        <w:lvlJc w:val="left"/>
        <w:pPr>
          <w:ind w:left="1134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134"/>
          </w:tabs>
          <w:ind w:left="1854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134"/>
          </w:tabs>
          <w:ind w:left="2574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134"/>
          </w:tabs>
          <w:ind w:left="3294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134"/>
          </w:tabs>
          <w:ind w:left="4014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134"/>
          </w:tabs>
          <w:ind w:left="4734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134"/>
          </w:tabs>
          <w:ind w:left="5454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134"/>
          </w:tabs>
          <w:ind w:left="6174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134"/>
          </w:tabs>
          <w:ind w:left="6894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341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755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529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943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71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131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905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3"/>
      <w:lvl w:ilvl="1">
        <w:start w:val="13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341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755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529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943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71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131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905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4"/>
      <w:lvl w:ilvl="1">
        <w:start w:val="14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341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755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529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943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71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131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905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5"/>
      <w:lvl w:ilvl="1">
        <w:start w:val="15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341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755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529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943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71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131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905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6"/>
      <w:lvl w:ilvl="1">
        <w:start w:val="16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341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755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529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943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71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131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905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7"/>
      <w:lvl w:ilvl="1">
        <w:start w:val="17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341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755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529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943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71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131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905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8"/>
      <w:lvl w:ilvl="1">
        <w:start w:val="18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341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755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529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943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71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131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905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9"/>
      <w:lvl w:ilvl="1">
        <w:start w:val="19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341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755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529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943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71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131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905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0"/>
      <w:lvl w:ilvl="1">
        <w:start w:val="20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341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755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529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943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71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131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905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1"/>
      <w:lvl w:ilvl="1">
        <w:start w:val="21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341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755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529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943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71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131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905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2"/>
      <w:lvl w:ilvl="1">
        <w:start w:val="22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341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755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529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943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71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131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905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1"/>
  </w:num>
  <w:num w:numId="46">
    <w:abstractNumId w:val="10"/>
  </w:num>
  <w:num w:numId="47">
    <w:abstractNumId w:val="10"/>
    <w:lvlOverride w:ilvl="0">
      <w:startOverride w:val="13"/>
    </w:lvlOverride>
  </w:num>
  <w:num w:numId="48">
    <w:abstractNumId w:val="13"/>
  </w:num>
  <w:num w:numId="49">
    <w:abstractNumId w:val="12"/>
  </w:num>
  <w:num w:numId="50">
    <w:abstractNumId w:val="10"/>
    <w:lvlOverride w:ilvl="1">
      <w:startOverride w:val="11"/>
    </w:lvlOverride>
  </w:num>
  <w:num w:numId="51">
    <w:abstractNumId w:val="15"/>
  </w:num>
  <w:num w:numId="52">
    <w:abstractNumId w:val="14"/>
  </w:num>
  <w:num w:numId="53">
    <w:abstractNumId w:val="10"/>
    <w:lvlOverride w:ilvl="1">
      <w:startOverride w:val="12"/>
    </w:lvlOverride>
  </w:num>
  <w:num w:numId="5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3"/>
      <w:lvl w:ilvl="1">
        <w:start w:val="23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341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755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529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943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71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131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905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17"/>
  </w:num>
  <w:num w:numId="56">
    <w:abstractNumId w:val="16"/>
  </w:num>
  <w:num w:numId="57">
    <w:abstractNumId w:val="16"/>
    <w:lvlOverride w:ilvl="1">
      <w:startOverride w:val="2"/>
    </w:lvlOverride>
  </w:num>
  <w:num w:numId="58">
    <w:abstractNumId w:val="1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405"/>
          </w:tabs>
          <w:ind w:left="819" w:hanging="819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720"/>
          </w:tabs>
          <w:ind w:left="720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left" w:pos="720"/>
          </w:tabs>
          <w:ind w:left="2016" w:hanging="8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left" w:pos="720"/>
          </w:tabs>
          <w:ind w:left="2943" w:hanging="1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tabs>
            <w:tab w:val="left" w:pos="720"/>
          </w:tabs>
          <w:ind w:left="3510" w:hanging="1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tabs>
            <w:tab w:val="left" w:pos="720"/>
          </w:tabs>
          <w:ind w:left="4437" w:hanging="16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tabs>
            <w:tab w:val="left" w:pos="720"/>
          </w:tabs>
          <w:ind w:left="5004" w:hanging="16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tabs>
            <w:tab w:val="left" w:pos="720"/>
          </w:tabs>
          <w:ind w:left="5931" w:hanging="19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tabs>
            <w:tab w:val="left" w:pos="720"/>
          </w:tabs>
          <w:ind w:left="6498" w:hanging="19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4"/>
      <w:lvl w:ilvl="1">
        <w:start w:val="24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341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755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529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943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71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131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905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5"/>
      <w:lvl w:ilvl="1">
        <w:start w:val="25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341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755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529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943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71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131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905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6"/>
      <w:lvl w:ilvl="1">
        <w:start w:val="26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341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755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529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943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71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131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905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7"/>
      <w:lvl w:ilvl="1">
        <w:start w:val="27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341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755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529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943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71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131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905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9"/>
  </w:num>
  <w:num w:numId="64">
    <w:abstractNumId w:val="18"/>
  </w:num>
  <w:num w:numId="65">
    <w:abstractNumId w:val="18"/>
    <w:lvlOverride w:ilvl="1">
      <w:startOverride w:val="6"/>
    </w:lvlOverride>
  </w:num>
  <w:num w:numId="66">
    <w:abstractNumId w:val="1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420"/>
          </w:tabs>
          <w:ind w:left="834" w:hanging="83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709"/>
          </w:tabs>
          <w:ind w:left="1134" w:hanging="56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709"/>
          </w:tabs>
          <w:ind w:left="1134" w:hanging="56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709"/>
          </w:tabs>
          <w:ind w:left="1134" w:hanging="56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709"/>
          </w:tabs>
          <w:ind w:left="1134" w:hanging="56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09"/>
          </w:tabs>
          <w:ind w:left="1134" w:hanging="56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09"/>
          </w:tabs>
          <w:ind w:left="1134" w:hanging="56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09"/>
          </w:tabs>
          <w:ind w:left="1134" w:hanging="56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09"/>
          </w:tabs>
          <w:ind w:left="1134" w:hanging="567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1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420"/>
          </w:tabs>
          <w:ind w:left="834" w:hanging="83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709"/>
          </w:tabs>
          <w:ind w:left="709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709"/>
          </w:tabs>
          <w:ind w:left="709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709"/>
          </w:tabs>
          <w:ind w:left="709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709"/>
          </w:tabs>
          <w:ind w:left="709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09"/>
          </w:tabs>
          <w:ind w:left="709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09"/>
          </w:tabs>
          <w:ind w:left="709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09"/>
          </w:tabs>
          <w:ind w:left="709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09"/>
          </w:tabs>
          <w:ind w:left="709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8"/>
      <w:lvl w:ilvl="1">
        <w:start w:val="28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341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755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529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943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71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131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905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9"/>
      <w:lvl w:ilvl="1">
        <w:start w:val="29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341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755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529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943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71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131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905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0"/>
      <w:lvl w:ilvl="1">
        <w:start w:val="30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341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755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529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943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71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131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905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21"/>
  </w:num>
  <w:num w:numId="72">
    <w:abstractNumId w:val="20"/>
  </w:num>
  <w:num w:numId="73">
    <w:abstractNumId w:val="20"/>
    <w:lvlOverride w:ilvl="1">
      <w:startOverride w:val="3"/>
    </w:lvlOverride>
  </w:num>
  <w:num w:numId="74">
    <w:abstractNumId w:val="2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90"/>
          </w:tabs>
          <w:ind w:left="804" w:hanging="80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720"/>
          </w:tabs>
          <w:ind w:left="720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720"/>
          </w:tabs>
          <w:ind w:left="720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720"/>
          </w:tabs>
          <w:ind w:left="720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720"/>
          </w:tabs>
          <w:ind w:left="720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20"/>
          </w:tabs>
          <w:ind w:left="720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20"/>
          </w:tabs>
          <w:ind w:left="720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20"/>
          </w:tabs>
          <w:ind w:left="720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20"/>
          </w:tabs>
          <w:ind w:left="720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1"/>
      <w:lvl w:ilvl="1">
        <w:start w:val="31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341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755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529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943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71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131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905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23"/>
  </w:num>
  <w:num w:numId="77">
    <w:abstractNumId w:val="22"/>
  </w:num>
  <w:num w:numId="78">
    <w:abstractNumId w:val="22"/>
    <w:lvlOverride w:ilvl="1">
      <w:startOverride w:val="4"/>
    </w:lvlOverride>
  </w:num>
  <w:num w:numId="79">
    <w:abstractNumId w:val="2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450"/>
          </w:tabs>
          <w:ind w:left="864" w:hanging="86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720"/>
          </w:tabs>
          <w:ind w:left="720" w:hanging="153"/>
        </w:pPr>
        <w:rPr>
          <w:rFonts w:ascii="Palatino" w:cs="Palatino" w:hAnsi="Palatino" w:eastAsia="Palatino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720"/>
          </w:tabs>
          <w:ind w:left="720" w:hanging="153"/>
        </w:pPr>
        <w:rPr>
          <w:rFonts w:ascii="Palatino" w:cs="Palatino" w:hAnsi="Palatino" w:eastAsia="Palatino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720"/>
          </w:tabs>
          <w:ind w:left="720" w:hanging="153"/>
        </w:pPr>
        <w:rPr>
          <w:rFonts w:ascii="Palatino" w:cs="Palatino" w:hAnsi="Palatino" w:eastAsia="Palatino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720"/>
          </w:tabs>
          <w:ind w:left="720" w:hanging="153"/>
        </w:pPr>
        <w:rPr>
          <w:rFonts w:ascii="Palatino" w:cs="Palatino" w:hAnsi="Palatino" w:eastAsia="Palatino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20"/>
          </w:tabs>
          <w:ind w:left="720" w:hanging="153"/>
        </w:pPr>
        <w:rPr>
          <w:rFonts w:ascii="Palatino" w:cs="Palatino" w:hAnsi="Palatino" w:eastAsia="Palatino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20"/>
          </w:tabs>
          <w:ind w:left="720" w:hanging="153"/>
        </w:pPr>
        <w:rPr>
          <w:rFonts w:ascii="Palatino" w:cs="Palatino" w:hAnsi="Palatino" w:eastAsia="Palatino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20"/>
          </w:tabs>
          <w:ind w:left="720" w:hanging="153"/>
        </w:pPr>
        <w:rPr>
          <w:rFonts w:ascii="Palatino" w:cs="Palatino" w:hAnsi="Palatino" w:eastAsia="Palatino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20"/>
          </w:tabs>
          <w:ind w:left="720" w:hanging="153"/>
        </w:pPr>
        <w:rPr>
          <w:rFonts w:ascii="Palatino" w:cs="Palatino" w:hAnsi="Palatino" w:eastAsia="Palatino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0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341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755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529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943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71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4131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905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1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440"/>
            <w:tab w:val="left" w:pos="1800"/>
          </w:tabs>
          <w:ind w:left="412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1440"/>
            <w:tab w:val="left" w:pos="1800"/>
          </w:tabs>
          <w:ind w:left="412" w:hanging="4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1440"/>
            <w:tab w:val="left" w:pos="1800"/>
          </w:tabs>
          <w:ind w:left="935" w:hanging="6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left" w:pos="1440"/>
            <w:tab w:val="left" w:pos="1800"/>
          </w:tabs>
          <w:ind w:left="1231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40"/>
            <w:tab w:val="left" w:pos="1800"/>
          </w:tabs>
          <w:ind w:left="1344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40"/>
            <w:tab w:val="left" w:pos="1800"/>
          </w:tabs>
          <w:ind w:left="1719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1440"/>
            <w:tab w:val="left" w:pos="1800"/>
          </w:tabs>
          <w:ind w:left="3115" w:hanging="1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left" w:pos="1440"/>
            <w:tab w:val="left" w:pos="1800"/>
          </w:tabs>
          <w:ind w:left="3529" w:hanging="1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left" w:pos="1440"/>
            <w:tab w:val="left" w:pos="1800"/>
          </w:tabs>
          <w:ind w:left="4205" w:hanging="14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Body Text Indent 3">
    <w:name w:val="Body Text Indent 3"/>
    <w:next w:val="Body Text Indent 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20" w:line="240" w:lineRule="auto"/>
      <w:ind w:left="36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6"/>
      </w:numPr>
    </w:pPr>
  </w:style>
  <w:style w:type="numbering" w:styleId="Imported Style 3">
    <w:name w:val="Imported Style 3"/>
    <w:pPr>
      <w:numPr>
        <w:numId w:val="10"/>
      </w:numPr>
    </w:pPr>
  </w:style>
  <w:style w:type="numbering" w:styleId="Imported Style 4">
    <w:name w:val="Imported Style 4"/>
    <w:pPr>
      <w:numPr>
        <w:numId w:val="19"/>
      </w:numPr>
    </w:pPr>
  </w:style>
  <w:style w:type="numbering" w:styleId="Imported Style 5">
    <w:name w:val="Imported Style 5"/>
    <w:pPr>
      <w:numPr>
        <w:numId w:val="29"/>
      </w:numPr>
    </w:pPr>
  </w:style>
  <w:style w:type="numbering" w:styleId="Imported Style 6">
    <w:name w:val="Imported Style 6"/>
    <w:pPr>
      <w:numPr>
        <w:numId w:val="45"/>
      </w:numPr>
    </w:pPr>
  </w:style>
  <w:style w:type="numbering" w:styleId="Imported Style 7">
    <w:name w:val="Imported Style 7"/>
    <w:pPr>
      <w:numPr>
        <w:numId w:val="48"/>
      </w:numPr>
    </w:pPr>
  </w:style>
  <w:style w:type="numbering" w:styleId="Imported Style 8">
    <w:name w:val="Imported Style 8"/>
    <w:pPr>
      <w:numPr>
        <w:numId w:val="51"/>
      </w:numPr>
    </w:pPr>
  </w:style>
  <w:style w:type="numbering" w:styleId="Imported Style 9">
    <w:name w:val="Imported Style 9"/>
    <w:pPr>
      <w:numPr>
        <w:numId w:val="55"/>
      </w:numPr>
    </w:pPr>
  </w:style>
  <w:style w:type="numbering" w:styleId="Imported Style 10">
    <w:name w:val="Imported Style 10"/>
    <w:pPr>
      <w:numPr>
        <w:numId w:val="63"/>
      </w:numPr>
    </w:pPr>
  </w:style>
  <w:style w:type="numbering" w:styleId="Imported Style 11">
    <w:name w:val="Imported Style 11"/>
    <w:pPr>
      <w:numPr>
        <w:numId w:val="71"/>
      </w:numPr>
    </w:pPr>
  </w:style>
  <w:style w:type="numbering" w:styleId="Imported Style 12">
    <w:name w:val="Imported Style 12"/>
    <w:pPr>
      <w:numPr>
        <w:numId w:val="7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